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D2B0" w14:textId="55EC81D7" w:rsidR="001879A5" w:rsidRPr="00AD51E4" w:rsidRDefault="00C606CB" w:rsidP="00825D63">
      <w:pPr>
        <w:spacing w:before="0" w:after="0" w:line="240" w:lineRule="auto"/>
        <w:jc w:val="center"/>
        <w:rPr>
          <w:b/>
        </w:rPr>
      </w:pPr>
      <w:r w:rsidRPr="00AD51E4">
        <w:rPr>
          <w:noProof/>
        </w:rPr>
        <w:drawing>
          <wp:inline distT="0" distB="0" distL="0" distR="0" wp14:anchorId="6D3DE68D" wp14:editId="71C65A1E">
            <wp:extent cx="552450" cy="6191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rcRect/>
                    <a:stretch>
                      <a:fillRect/>
                    </a:stretch>
                  </pic:blipFill>
                  <pic:spPr bwMode="auto">
                    <a:xfrm>
                      <a:off x="0" y="0"/>
                      <a:ext cx="552450" cy="619125"/>
                    </a:xfrm>
                    <a:prstGeom prst="rect">
                      <a:avLst/>
                    </a:prstGeom>
                    <a:noFill/>
                    <a:ln w="9525">
                      <a:noFill/>
                      <a:miter lim="800000"/>
                      <a:headEnd/>
                      <a:tailEnd/>
                    </a:ln>
                  </pic:spPr>
                </pic:pic>
              </a:graphicData>
            </a:graphic>
          </wp:inline>
        </w:drawing>
      </w:r>
    </w:p>
    <w:p w14:paraId="4EDD67FB" w14:textId="77777777" w:rsidR="00C606CB" w:rsidRPr="00AD51E4" w:rsidRDefault="00C606CB" w:rsidP="00825D63">
      <w:pPr>
        <w:spacing w:before="0" w:after="0" w:line="240" w:lineRule="auto"/>
        <w:jc w:val="center"/>
        <w:rPr>
          <w:b/>
        </w:rPr>
      </w:pPr>
    </w:p>
    <w:p w14:paraId="611B00E4" w14:textId="67C6C0C0" w:rsidR="008C04A7" w:rsidRPr="00AD51E4" w:rsidRDefault="004C4A7E" w:rsidP="00825D63">
      <w:pPr>
        <w:spacing w:before="0" w:after="0" w:line="240" w:lineRule="auto"/>
        <w:jc w:val="center"/>
        <w:rPr>
          <w:rFonts w:ascii="Sassoon Primary" w:hAnsi="Sassoon Primary"/>
          <w:b/>
        </w:rPr>
      </w:pPr>
      <w:r w:rsidRPr="00AD51E4">
        <w:rPr>
          <w:rFonts w:ascii="Sassoon Primary" w:hAnsi="Sassoon Primary"/>
          <w:b/>
        </w:rPr>
        <w:t>St Augustine’s CE Primary school</w:t>
      </w:r>
      <w:r w:rsidR="00D0248D" w:rsidRPr="00AD51E4">
        <w:rPr>
          <w:rFonts w:ascii="Sassoon Primary" w:hAnsi="Sassoon Primary"/>
          <w:b/>
        </w:rPr>
        <w:t xml:space="preserve">                        </w:t>
      </w:r>
    </w:p>
    <w:p w14:paraId="611B00E5" w14:textId="58C1CD94" w:rsidR="008C04A7" w:rsidRPr="00AD51E4" w:rsidRDefault="008C04A7" w:rsidP="00825D63">
      <w:pPr>
        <w:spacing w:before="0" w:after="0" w:line="240" w:lineRule="auto"/>
        <w:jc w:val="center"/>
        <w:rPr>
          <w:rFonts w:ascii="Sassoon Primary" w:hAnsi="Sassoon Primary"/>
        </w:rPr>
      </w:pPr>
      <w:r w:rsidRPr="00AD51E4">
        <w:rPr>
          <w:rFonts w:ascii="Sassoon Primary" w:hAnsi="Sassoon Primary"/>
          <w:b/>
        </w:rPr>
        <w:t xml:space="preserve">                                                             </w:t>
      </w:r>
      <w:r w:rsidRPr="00AD51E4">
        <w:rPr>
          <w:rFonts w:ascii="Sassoon Primary" w:hAnsi="Sassoon Primary"/>
          <w:b/>
        </w:rPr>
        <w:tab/>
      </w:r>
      <w:r w:rsidRPr="00AD51E4">
        <w:rPr>
          <w:rFonts w:ascii="Sassoon Primary" w:hAnsi="Sassoon Primary"/>
          <w:b/>
        </w:rPr>
        <w:tab/>
      </w:r>
      <w:r w:rsidRPr="00AD51E4">
        <w:rPr>
          <w:rFonts w:ascii="Sassoon Primary" w:hAnsi="Sassoon Primary"/>
          <w:b/>
        </w:rPr>
        <w:tab/>
      </w:r>
      <w:r w:rsidRPr="00AD51E4">
        <w:rPr>
          <w:rFonts w:ascii="Sassoon Primary" w:hAnsi="Sassoon Primary"/>
          <w:b/>
        </w:rPr>
        <w:tab/>
      </w:r>
      <w:r w:rsidRPr="00AD51E4">
        <w:rPr>
          <w:rFonts w:ascii="Sassoon Primary" w:hAnsi="Sassoon Primary"/>
        </w:rPr>
        <w:t xml:space="preserve">  </w:t>
      </w:r>
    </w:p>
    <w:p w14:paraId="611B00E6" w14:textId="6C95BAAF" w:rsidR="008C04A7" w:rsidRPr="00AD51E4" w:rsidRDefault="00460BD1" w:rsidP="00825D63">
      <w:pPr>
        <w:spacing w:before="0" w:after="0" w:line="240" w:lineRule="auto"/>
        <w:jc w:val="center"/>
        <w:rPr>
          <w:rFonts w:ascii="Sassoon Primary" w:hAnsi="Sassoon Primary"/>
        </w:rPr>
      </w:pPr>
      <w:r w:rsidRPr="00AD51E4">
        <w:rPr>
          <w:rFonts w:ascii="Sassoon Primary" w:hAnsi="Sassoon Primary"/>
          <w:b/>
        </w:rPr>
        <w:t xml:space="preserve">Year </w:t>
      </w:r>
      <w:r w:rsidR="00D67A99" w:rsidRPr="00AD51E4">
        <w:rPr>
          <w:rFonts w:ascii="Sassoon Primary" w:hAnsi="Sassoon Primary"/>
          <w:b/>
        </w:rPr>
        <w:t>5</w:t>
      </w:r>
      <w:r w:rsidR="004C4A7E" w:rsidRPr="00AD51E4">
        <w:rPr>
          <w:rFonts w:ascii="Sassoon Primary" w:hAnsi="Sassoon Primary"/>
          <w:b/>
        </w:rPr>
        <w:t xml:space="preserve"> </w:t>
      </w:r>
      <w:r w:rsidR="008C04A7" w:rsidRPr="00AD51E4">
        <w:rPr>
          <w:rFonts w:ascii="Sassoon Primary" w:hAnsi="Sassoon Primary"/>
          <w:b/>
        </w:rPr>
        <w:t>Newsletter</w:t>
      </w:r>
    </w:p>
    <w:p w14:paraId="611B00E8" w14:textId="1AE1ADC9" w:rsidR="008C04A7" w:rsidRPr="00AD51E4" w:rsidRDefault="008C04A7" w:rsidP="00825D63">
      <w:pPr>
        <w:spacing w:before="0" w:after="0" w:line="240" w:lineRule="auto"/>
        <w:rPr>
          <w:rFonts w:ascii="Sassoon Primary" w:hAnsi="Sassoon Primary"/>
          <w:b/>
        </w:rPr>
      </w:pPr>
    </w:p>
    <w:p w14:paraId="5ED4B695" w14:textId="51BD7574" w:rsidR="00460BD1" w:rsidRPr="00AD51E4" w:rsidRDefault="00514553" w:rsidP="00825D63">
      <w:pPr>
        <w:spacing w:before="0" w:after="0" w:line="240" w:lineRule="auto"/>
        <w:jc w:val="center"/>
        <w:rPr>
          <w:rFonts w:ascii="Sassoon Primary" w:hAnsi="Sassoon Primary"/>
        </w:rPr>
      </w:pPr>
      <w:r>
        <w:rPr>
          <w:rFonts w:ascii="Sassoon Primary" w:hAnsi="Sassoon Primary"/>
          <w:b/>
        </w:rPr>
        <w:t>Spring</w:t>
      </w:r>
      <w:r w:rsidR="00832F3D" w:rsidRPr="00AD51E4">
        <w:rPr>
          <w:rFonts w:ascii="Sassoon Primary" w:hAnsi="Sassoon Primary"/>
          <w:b/>
        </w:rPr>
        <w:t xml:space="preserve"> </w:t>
      </w:r>
      <w:r w:rsidR="0099589C">
        <w:rPr>
          <w:rFonts w:ascii="Sassoon Primary" w:hAnsi="Sassoon Primary"/>
          <w:b/>
        </w:rPr>
        <w:t>2</w:t>
      </w:r>
    </w:p>
    <w:p w14:paraId="789E20B1" w14:textId="1CA9B795" w:rsidR="007A3F79" w:rsidRPr="000822B6" w:rsidRDefault="0084455F" w:rsidP="00E87CD1">
      <w:pPr>
        <w:pStyle w:val="NormalWeb"/>
        <w:shd w:val="clear" w:color="auto" w:fill="FFFFFF"/>
        <w:rPr>
          <w:rFonts w:ascii="Sassoon Primary" w:eastAsia="Calibri" w:hAnsi="Sassoon Primary" w:cstheme="minorHAnsi"/>
          <w:sz w:val="22"/>
          <w:szCs w:val="22"/>
          <w:lang w:eastAsia="en-US"/>
        </w:rPr>
      </w:pPr>
      <w:r w:rsidRPr="000822B6">
        <w:rPr>
          <w:rFonts w:ascii="Sassoon Primary" w:eastAsia="Calibri" w:hAnsi="Sassoon Primary" w:cstheme="minorHAnsi"/>
          <w:sz w:val="22"/>
          <w:szCs w:val="22"/>
          <w:lang w:eastAsia="en-US"/>
        </w:rPr>
        <w:t>Greetings for the return of Spring 2 in Year 5. I sincerely hope that both you and your child have been able to recharge and rejuvenate and are eager for another action-packed and thrilling half-term.</w:t>
      </w:r>
    </w:p>
    <w:p w14:paraId="4C501735" w14:textId="77777777" w:rsidR="00BE0E72" w:rsidRPr="00C90D48" w:rsidRDefault="00BE0E72" w:rsidP="00E87CD1">
      <w:pPr>
        <w:spacing w:before="0" w:after="0" w:line="240" w:lineRule="auto"/>
        <w:rPr>
          <w:rFonts w:ascii="Sassoon Primary" w:hAnsi="Sassoon Primary"/>
          <w:b/>
          <w:u w:val="single"/>
        </w:rPr>
      </w:pPr>
      <w:r w:rsidRPr="00C90D48">
        <w:rPr>
          <w:rFonts w:ascii="Sassoon Primary" w:hAnsi="Sassoon Primary"/>
          <w:b/>
          <w:u w:val="single"/>
        </w:rPr>
        <w:t>Nourishing reminders for parents and pupils on healthy eating</w:t>
      </w:r>
    </w:p>
    <w:p w14:paraId="37971BD4" w14:textId="77777777" w:rsidR="00BE0E72" w:rsidRPr="00C90D48" w:rsidRDefault="00BE0E72" w:rsidP="00E87CD1">
      <w:pPr>
        <w:spacing w:before="0" w:after="0" w:line="240" w:lineRule="auto"/>
        <w:rPr>
          <w:rFonts w:ascii="Sassoon Primary" w:hAnsi="Sassoon Primary"/>
          <w:b/>
        </w:rPr>
      </w:pPr>
    </w:p>
    <w:p w14:paraId="3B136A1C" w14:textId="77777777" w:rsidR="00BE0E72" w:rsidRPr="00C90D48" w:rsidRDefault="00BE0E72" w:rsidP="00E87CD1">
      <w:pPr>
        <w:spacing w:before="0" w:after="0" w:line="240" w:lineRule="auto"/>
        <w:rPr>
          <w:rFonts w:ascii="Sassoon Primary" w:hAnsi="Sassoon Primary"/>
          <w:bCs/>
        </w:rPr>
      </w:pPr>
      <w:r w:rsidRPr="00C90D48">
        <w:rPr>
          <w:rFonts w:ascii="Sassoon Primary" w:hAnsi="Sassoon Primary"/>
          <w:bCs/>
        </w:rPr>
        <w:t>The school is committed to providing an environment that promotes healthy eating and enables children to make informed choices about the food they eat. We believe that what children eat affects how they learn, how they feel and how they behave.</w:t>
      </w:r>
    </w:p>
    <w:p w14:paraId="72DA82B2" w14:textId="77777777" w:rsidR="00BE0E72" w:rsidRPr="00C90D48" w:rsidRDefault="00BE0E72" w:rsidP="00E87CD1">
      <w:pPr>
        <w:spacing w:before="0" w:after="0" w:line="240" w:lineRule="auto"/>
        <w:rPr>
          <w:rFonts w:ascii="Sassoon Primary" w:hAnsi="Sassoon Primary"/>
          <w:bCs/>
        </w:rPr>
      </w:pPr>
    </w:p>
    <w:p w14:paraId="43D4CE4A" w14:textId="77777777" w:rsidR="00BE0E72" w:rsidRPr="00C90D48" w:rsidRDefault="00BE0E72" w:rsidP="00E87CD1">
      <w:pPr>
        <w:spacing w:before="0" w:after="0" w:line="240" w:lineRule="auto"/>
        <w:rPr>
          <w:rFonts w:ascii="Sassoon Primary" w:hAnsi="Sassoon Primary"/>
          <w:bCs/>
        </w:rPr>
      </w:pPr>
      <w:r w:rsidRPr="00C90D48">
        <w:rPr>
          <w:rFonts w:ascii="Sassoon Primary" w:hAnsi="Sassoon Primary"/>
          <w:bCs/>
        </w:rPr>
        <w:t>Healthy packed lunches, fruit snacks and water are encouraged within the school day. Sweets and fizzy drinks are not permitted in school. The school does not allow sweets or other foods high in sugar or fat to be used as a reward for good behaviour or other achievements. Other methods of positive reinforcement are used in school, which may include cooking activities.</w:t>
      </w:r>
    </w:p>
    <w:p w14:paraId="55FACED0" w14:textId="77777777" w:rsidR="00BE0E72" w:rsidRPr="00C90D48" w:rsidRDefault="00BE0E72" w:rsidP="00E87CD1">
      <w:pPr>
        <w:spacing w:before="0" w:after="0" w:line="240" w:lineRule="auto"/>
        <w:rPr>
          <w:rFonts w:ascii="Sassoon Primary" w:hAnsi="Sassoon Primary"/>
          <w:bCs/>
        </w:rPr>
      </w:pPr>
    </w:p>
    <w:p w14:paraId="11DCEAEA" w14:textId="77777777" w:rsidR="00BE0E72" w:rsidRPr="00C90D48" w:rsidRDefault="00BE0E72" w:rsidP="00E87CD1">
      <w:pPr>
        <w:spacing w:before="0" w:after="0" w:line="240" w:lineRule="auto"/>
        <w:rPr>
          <w:rFonts w:ascii="Sassoon Primary" w:hAnsi="Sassoon Primary"/>
          <w:bCs/>
        </w:rPr>
      </w:pPr>
      <w:r w:rsidRPr="00C90D48">
        <w:rPr>
          <w:rFonts w:ascii="Sassoon Primary" w:hAnsi="Sassoon Primary"/>
          <w:bCs/>
        </w:rPr>
        <w:t>Please remember that we are a nut-free school. Kindly ensure that your child does not bring any nuts or nut-based products, such as Nutella.</w:t>
      </w:r>
    </w:p>
    <w:p w14:paraId="632CD551" w14:textId="77777777" w:rsidR="00BE0E72" w:rsidRPr="00C90D48" w:rsidRDefault="00BE0E72" w:rsidP="00E87CD1">
      <w:pPr>
        <w:spacing w:before="0" w:after="0" w:line="240" w:lineRule="auto"/>
        <w:rPr>
          <w:rFonts w:ascii="Sassoon Primary" w:hAnsi="Sassoon Primary"/>
          <w:b/>
        </w:rPr>
      </w:pPr>
    </w:p>
    <w:p w14:paraId="4A007B1D" w14:textId="77777777" w:rsidR="00BE0E72" w:rsidRPr="00C90D48" w:rsidRDefault="00BE0E72" w:rsidP="00E87CD1">
      <w:pPr>
        <w:spacing w:before="0" w:after="0" w:line="240" w:lineRule="auto"/>
        <w:rPr>
          <w:rFonts w:ascii="Sassoon Primary" w:hAnsi="Sassoon Primary"/>
          <w:b/>
          <w:u w:val="single"/>
        </w:rPr>
      </w:pPr>
      <w:r w:rsidRPr="00C90D48">
        <w:rPr>
          <w:rFonts w:ascii="Sassoon Primary" w:hAnsi="Sassoon Primary"/>
          <w:b/>
          <w:u w:val="single"/>
        </w:rPr>
        <w:t>Reminder of routines</w:t>
      </w:r>
    </w:p>
    <w:p w14:paraId="0F7FD696" w14:textId="77777777" w:rsidR="00BE0E72" w:rsidRPr="00C90D48" w:rsidRDefault="00BE0E72" w:rsidP="00E87CD1">
      <w:pPr>
        <w:spacing w:before="0" w:after="0" w:line="240" w:lineRule="auto"/>
        <w:rPr>
          <w:rFonts w:ascii="Sassoon Primary" w:hAnsi="Sassoon Primary"/>
          <w:bCs/>
        </w:rPr>
      </w:pPr>
    </w:p>
    <w:p w14:paraId="3658042C" w14:textId="77777777" w:rsidR="00BE0E72" w:rsidRPr="00C90D48" w:rsidRDefault="00BE0E72" w:rsidP="00E87CD1">
      <w:pPr>
        <w:spacing w:before="0" w:after="0" w:line="240" w:lineRule="auto"/>
        <w:rPr>
          <w:rFonts w:ascii="Sassoon Primary" w:hAnsi="Sassoon Primary"/>
          <w:bCs/>
        </w:rPr>
      </w:pPr>
      <w:r w:rsidRPr="00C90D48">
        <w:rPr>
          <w:rFonts w:ascii="Sassoon Primary" w:hAnsi="Sassoon Primary"/>
          <w:bCs/>
        </w:rPr>
        <w:t>Children should arrive at school between 8:45 a.m. and 8:55 a.m. every day. On Fridays, the school day will officially start at 8:50 a.m. (previously 9:00 a.m.) and finish at 2:40 p.m. (previously 3:30 p.m.), although children may still arrive from 8:45 a.m. From Monday to Thursday, the school day will end at 3:30 p.m. Children need to be in their classroom by 8:55 a.m. so that lessons can begin promptly. Arriving late can disadvantage children, as they miss the start of the day with their classmates and the beginning of lessons, which may leave them unsettled or confused about tasks. It is therefore essential that your child arrives on time to avoid disrupting their own learning and that of others.</w:t>
      </w:r>
    </w:p>
    <w:p w14:paraId="69A4D0FE" w14:textId="77777777" w:rsidR="00BE0E72" w:rsidRPr="00C90D48" w:rsidRDefault="00BE0E72" w:rsidP="00E87CD1">
      <w:pPr>
        <w:spacing w:before="0" w:after="0" w:line="240" w:lineRule="auto"/>
        <w:rPr>
          <w:rFonts w:ascii="Sassoon Primary" w:hAnsi="Sassoon Primary"/>
          <w:bCs/>
        </w:rPr>
      </w:pPr>
    </w:p>
    <w:p w14:paraId="72F28546" w14:textId="77777777" w:rsidR="00BE0E72" w:rsidRPr="00C90D48" w:rsidRDefault="00BE0E72" w:rsidP="00E87CD1">
      <w:pPr>
        <w:spacing w:before="0" w:after="0" w:line="240" w:lineRule="auto"/>
        <w:rPr>
          <w:rFonts w:ascii="Sassoon Primary" w:hAnsi="Sassoon Primary"/>
          <w:bCs/>
        </w:rPr>
      </w:pPr>
      <w:r w:rsidRPr="00C90D48">
        <w:rPr>
          <w:rFonts w:ascii="Sassoon Primary" w:hAnsi="Sassoon Primary"/>
          <w:bCs/>
        </w:rPr>
        <w:t>Please ensure that your child brings only a coat, book bag, water bottle, and packed lunch (if not having a school dinner). It is recommended to include a piece of fruit or a vegetable for break. Children are not permitted to bring toys, games, or their own stationery.</w:t>
      </w:r>
    </w:p>
    <w:p w14:paraId="1F59B008" w14:textId="77777777" w:rsidR="00305ABD" w:rsidRDefault="00305ABD" w:rsidP="00E87CD1">
      <w:pPr>
        <w:spacing w:before="0" w:after="0" w:line="240" w:lineRule="auto"/>
        <w:rPr>
          <w:rFonts w:ascii="Sassoon Primary" w:hAnsi="Sassoon Primary"/>
        </w:rPr>
      </w:pPr>
    </w:p>
    <w:p w14:paraId="5A49C4DC" w14:textId="32261707" w:rsidR="002C770B" w:rsidRPr="00AD51E4" w:rsidRDefault="00CA6E63" w:rsidP="00E87CD1">
      <w:pPr>
        <w:spacing w:before="0" w:after="0" w:line="240" w:lineRule="auto"/>
        <w:rPr>
          <w:rFonts w:ascii="Sassoon Primary" w:hAnsi="Sassoon Primary"/>
          <w:b/>
          <w:u w:val="single"/>
        </w:rPr>
      </w:pPr>
      <w:r w:rsidRPr="00AD51E4">
        <w:rPr>
          <w:rFonts w:ascii="Sassoon Primary" w:hAnsi="Sassoon Primary"/>
          <w:b/>
          <w:u w:val="single"/>
        </w:rPr>
        <w:t>English: W</w:t>
      </w:r>
      <w:r w:rsidR="007E23FE" w:rsidRPr="00AD51E4">
        <w:rPr>
          <w:rFonts w:ascii="Sassoon Primary" w:hAnsi="Sassoon Primary"/>
          <w:b/>
          <w:u w:val="single"/>
        </w:rPr>
        <w:t>riting</w:t>
      </w:r>
      <w:r w:rsidR="000254E3" w:rsidRPr="00AD51E4">
        <w:rPr>
          <w:rFonts w:ascii="Sassoon Primary" w:hAnsi="Sassoon Primary"/>
          <w:b/>
          <w:u w:val="single"/>
        </w:rPr>
        <w:br/>
      </w:r>
    </w:p>
    <w:p w14:paraId="74500CFB" w14:textId="38CD0908" w:rsidR="00887AE8" w:rsidRPr="00887AE8" w:rsidRDefault="008B6CD8" w:rsidP="00E87CD1">
      <w:pPr>
        <w:spacing w:line="240" w:lineRule="auto"/>
        <w:rPr>
          <w:rFonts w:cstheme="minorHAnsi"/>
          <w:bCs/>
          <w:sz w:val="18"/>
          <w:szCs w:val="18"/>
        </w:rPr>
      </w:pPr>
      <w:r w:rsidRPr="008B6CD8">
        <w:rPr>
          <w:rFonts w:ascii="Sassoon Primary" w:hAnsi="Sassoon Primary"/>
        </w:rPr>
        <w:t xml:space="preserve">During this half term, pupils will be engaged in a diverse range of writing activities. In the first unit, focusing on narrative writing, they will embark on a captivating journey of crafting a science-fiction story set on an alien planet. Pupils will meticulously describe the alien planet's intricacies based on stimulus images and then create their own unique settings. The narrative composition will emphasise the importance of text structure and organisation, encouraging pupils to integrate dialogue, disrupt plot sequences for effect, and skilfully use structural features such as repetition. The second unit shifts to non-fiction, specifically a reflective memoir inspired by "Hidden Figures" by Margot Lee Shetterly. Pupils will develop introductions and conclusions, provide detailed and engaging event descriptions, and organise their writing chronologically. The final unit involves researching and writing a biography of a strong female role model, providing pupils with an opportunity to delve </w:t>
      </w:r>
      <w:r w:rsidRPr="008B6CD8">
        <w:rPr>
          <w:rFonts w:ascii="Sassoon Primary" w:hAnsi="Sassoon Primary"/>
        </w:rPr>
        <w:lastRenderedPageBreak/>
        <w:t>into the lives of inspiring figures like Malala Yousafzai. Throughout these units, pupils will refine their writing skills, incorporating a variety of sentence structures, mastering grammar and punctuation, and honing their ability to edit and proofread their own and others' writing for clarity and effectiveness.</w:t>
      </w:r>
      <w:r>
        <w:rPr>
          <w:rFonts w:ascii="Sassoon Primary" w:hAnsi="Sassoon Primary"/>
        </w:rPr>
        <w:br/>
      </w:r>
    </w:p>
    <w:p w14:paraId="2FA665D6" w14:textId="2AF54185" w:rsidR="00507173" w:rsidRPr="00AD51E4" w:rsidRDefault="00507173" w:rsidP="00E87CD1">
      <w:pPr>
        <w:spacing w:before="0" w:after="0" w:line="240" w:lineRule="auto"/>
        <w:rPr>
          <w:rFonts w:ascii="Sassoon Primary" w:hAnsi="Sassoon Primary"/>
          <w:b/>
          <w:u w:val="single"/>
        </w:rPr>
      </w:pPr>
      <w:r w:rsidRPr="00AD51E4">
        <w:rPr>
          <w:rFonts w:ascii="Sassoon Primary" w:hAnsi="Sassoon Primary"/>
          <w:b/>
          <w:u w:val="single"/>
        </w:rPr>
        <w:t xml:space="preserve">English: </w:t>
      </w:r>
      <w:r w:rsidR="00B64316" w:rsidRPr="00AD51E4">
        <w:rPr>
          <w:rFonts w:ascii="Sassoon Primary" w:hAnsi="Sassoon Primary"/>
          <w:b/>
          <w:u w:val="single"/>
        </w:rPr>
        <w:t>R</w:t>
      </w:r>
      <w:r w:rsidRPr="00AD51E4">
        <w:rPr>
          <w:rFonts w:ascii="Sassoon Primary" w:hAnsi="Sassoon Primary"/>
          <w:b/>
          <w:u w:val="single"/>
        </w:rPr>
        <w:t>eading</w:t>
      </w:r>
    </w:p>
    <w:p w14:paraId="79DA6297" w14:textId="77777777" w:rsidR="00185716" w:rsidRPr="00AD51E4" w:rsidRDefault="00185716" w:rsidP="00E87CD1">
      <w:pPr>
        <w:spacing w:before="0" w:after="0" w:line="240" w:lineRule="auto"/>
        <w:rPr>
          <w:rFonts w:ascii="Sassoon Primary" w:hAnsi="Sassoon Primary"/>
          <w:b/>
          <w:u w:val="single"/>
        </w:rPr>
      </w:pPr>
    </w:p>
    <w:p w14:paraId="49B7CED1" w14:textId="64B159EC" w:rsidR="002C45EC" w:rsidRDefault="001B37B7" w:rsidP="00E87CD1">
      <w:pPr>
        <w:spacing w:before="0" w:after="0" w:line="240" w:lineRule="auto"/>
        <w:rPr>
          <w:rFonts w:ascii="Sassoon Primary" w:hAnsi="Sassoon Primary" w:cs="Arial"/>
        </w:rPr>
      </w:pPr>
      <w:r w:rsidRPr="001B37B7">
        <w:rPr>
          <w:rFonts w:ascii="Sassoon Primary" w:hAnsi="Sassoon Primary" w:cs="Arial"/>
        </w:rPr>
        <w:t>The children will maintain a regular reading routine at school, involving independent reading, guided group reading, and whole-class reading sessions, as well as enjoying stories being read aloud to them. For whole-class reading, they will explore Hidden Figures by Margot Lee Shetterly (non-fiction) and The Jamie Blake Equation by Christopher Edge (fiction). Throughout this term, their reading fluency will continue to develop, with an increasing focus on understanding more complex texts at a deeper level. They will refine a range of skills, including inference, prediction, and summarisation, enabling them to explore the meaning and subtleties of the texts in greater depth.</w:t>
      </w:r>
    </w:p>
    <w:p w14:paraId="09125196" w14:textId="77777777" w:rsidR="001B37B7" w:rsidRPr="00AD51E4" w:rsidRDefault="001B37B7" w:rsidP="00E87CD1">
      <w:pPr>
        <w:spacing w:before="0" w:after="0" w:line="240" w:lineRule="auto"/>
        <w:rPr>
          <w:rFonts w:ascii="Sassoon Primary" w:hAnsi="Sassoon Primary" w:cs="Arial"/>
        </w:rPr>
      </w:pPr>
    </w:p>
    <w:p w14:paraId="611B00F7" w14:textId="7DF56B8C" w:rsidR="008C04A7" w:rsidRPr="00AD51E4" w:rsidRDefault="008C04A7" w:rsidP="00E87CD1">
      <w:pPr>
        <w:spacing w:before="0" w:after="0" w:line="240" w:lineRule="auto"/>
        <w:rPr>
          <w:rFonts w:ascii="Sassoon Primary" w:hAnsi="Sassoon Primary"/>
          <w:b/>
          <w:u w:val="single"/>
        </w:rPr>
      </w:pPr>
      <w:r w:rsidRPr="00AD51E4">
        <w:rPr>
          <w:rFonts w:ascii="Sassoon Primary" w:hAnsi="Sassoon Primary"/>
          <w:b/>
          <w:u w:val="single"/>
        </w:rPr>
        <w:t>Maths</w:t>
      </w:r>
    </w:p>
    <w:p w14:paraId="011624DF" w14:textId="144E4338" w:rsidR="00F90182" w:rsidRPr="00AD51E4" w:rsidRDefault="00F90182" w:rsidP="00E87CD1">
      <w:pPr>
        <w:pStyle w:val="NormalWeb"/>
        <w:shd w:val="clear" w:color="auto" w:fill="FFFFFF"/>
        <w:spacing w:before="0" w:beforeAutospacing="0" w:after="0" w:afterAutospacing="0"/>
        <w:rPr>
          <w:rFonts w:ascii="Sassoon Primary" w:hAnsi="Sassoon Primary" w:cs="Arial"/>
          <w:sz w:val="22"/>
          <w:szCs w:val="22"/>
        </w:rPr>
      </w:pPr>
    </w:p>
    <w:p w14:paraId="23AB1268" w14:textId="2B33A76E" w:rsidR="007720CA" w:rsidRPr="00AD51E4" w:rsidRDefault="008F3384" w:rsidP="00E87CD1">
      <w:pPr>
        <w:pStyle w:val="NormalWeb"/>
        <w:shd w:val="clear" w:color="auto" w:fill="FFFFFF"/>
        <w:spacing w:before="0" w:beforeAutospacing="0" w:after="0" w:afterAutospacing="0"/>
        <w:rPr>
          <w:rFonts w:ascii="Sassoon Primary" w:hAnsi="Sassoon Primary"/>
          <w:sz w:val="22"/>
          <w:szCs w:val="22"/>
        </w:rPr>
      </w:pPr>
      <w:r w:rsidRPr="008F3384">
        <w:rPr>
          <w:rFonts w:ascii="Sassoon Primary" w:hAnsi="Sassoon Primary"/>
          <w:sz w:val="22"/>
          <w:szCs w:val="22"/>
        </w:rPr>
        <w:t>This half term in Maths, the children will develop their skills in multiplication and division by solving problems, using short division, dividing 4-digit numbers by 1-digit numbers, working with remainders and applying efficient division methods. They will use these skills to answer a range of reasoning and problem-solving questions. In Fractions, they will multiply unit and non-unit fractions and mixed numbers by integers, calculate fractions of quantities, find the whole and use fractions as operators. In Decimals and Percentages, the children will work with decimals up to two decimal places and thousandths, explore equivalent fractions and decimals, order and compare decimals, round to the nearest whole number and to one decimal place, and understand percentages and their links to fractions and decimals. In Perimeter and Area, they will calculate the perimeter of rectangles, rectilinear shapes and polygons, find the area of rectangles and compound shapes, and estimate area.</w:t>
      </w:r>
      <w:r w:rsidR="00DF4E94">
        <w:rPr>
          <w:rFonts w:ascii="Sassoon Primary" w:hAnsi="Sassoon Primary"/>
          <w:sz w:val="22"/>
          <w:szCs w:val="22"/>
        </w:rPr>
        <w:br/>
      </w:r>
    </w:p>
    <w:p w14:paraId="68C4A87D" w14:textId="77777777" w:rsidR="004A4730" w:rsidRPr="00AD51E4" w:rsidRDefault="00E3764F" w:rsidP="00E87CD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Sassoon Primary" w:hAnsi="Sassoon Primary"/>
          <w:b/>
          <w:sz w:val="22"/>
          <w:szCs w:val="22"/>
          <w:u w:val="single"/>
        </w:rPr>
      </w:pPr>
      <w:r w:rsidRPr="00AD51E4">
        <w:rPr>
          <w:rFonts w:ascii="Sassoon Primary" w:hAnsi="Sassoon Primary"/>
          <w:b/>
          <w:sz w:val="22"/>
          <w:szCs w:val="22"/>
          <w:u w:val="single"/>
        </w:rPr>
        <w:t>RE</w:t>
      </w:r>
    </w:p>
    <w:p w14:paraId="678BDA69" w14:textId="77777777" w:rsidR="003E7341" w:rsidRPr="00AD51E4" w:rsidRDefault="003E7341" w:rsidP="00E87CD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Sassoon Primary" w:hAnsi="Sassoon Primary"/>
          <w:sz w:val="22"/>
          <w:szCs w:val="22"/>
        </w:rPr>
      </w:pPr>
    </w:p>
    <w:p w14:paraId="4A94DE25" w14:textId="641D15EA" w:rsidR="0055196C" w:rsidRDefault="00611F43" w:rsidP="00E87CD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Sassoon Primary" w:hAnsi="Sassoon Primary"/>
          <w:sz w:val="22"/>
          <w:szCs w:val="22"/>
        </w:rPr>
      </w:pPr>
      <w:r w:rsidRPr="00611F43">
        <w:rPr>
          <w:rFonts w:ascii="Sassoon Primary" w:hAnsi="Sassoon Primary"/>
          <w:sz w:val="22"/>
          <w:szCs w:val="22"/>
        </w:rPr>
        <w:t>The Religious Education (RE) topic for this half-term is titled "What happens in churches during Lent, Holy Week and Easter Sunday" This unit's focus will centre around the questions: “What happens in churches during Ash Wednesday? What happens in churches on Palm Sunday? What happens in churches on Maundy Thursday? What happens in churches on Good Friday? What happens in churches on Holy Saturday and Easter Sunday? Why are rituals important to a believer’s life?”</w:t>
      </w:r>
    </w:p>
    <w:p w14:paraId="558E0610" w14:textId="77777777" w:rsidR="00C55380" w:rsidRDefault="00C55380" w:rsidP="00E87CD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Sassoon Primary" w:hAnsi="Sassoon Primary"/>
          <w:sz w:val="22"/>
          <w:szCs w:val="22"/>
        </w:rPr>
      </w:pPr>
    </w:p>
    <w:p w14:paraId="2BC1D40F" w14:textId="44608896" w:rsidR="00C55380" w:rsidRPr="00AD51E4" w:rsidRDefault="00C55380" w:rsidP="00E87CD1">
      <w:pPr>
        <w:spacing w:before="0" w:after="0" w:line="240" w:lineRule="auto"/>
        <w:rPr>
          <w:rFonts w:ascii="Sassoon Primary" w:hAnsi="Sassoon Primary"/>
          <w:b/>
          <w:u w:val="single"/>
        </w:rPr>
      </w:pPr>
      <w:r>
        <w:rPr>
          <w:rFonts w:ascii="Sassoon Primary" w:hAnsi="Sassoon Primary"/>
          <w:b/>
          <w:u w:val="single"/>
        </w:rPr>
        <w:t>Science</w:t>
      </w:r>
    </w:p>
    <w:p w14:paraId="45F11F29" w14:textId="77777777" w:rsidR="00C55380" w:rsidRDefault="00C55380" w:rsidP="00E87CD1">
      <w:pPr>
        <w:spacing w:before="0" w:after="0" w:line="240" w:lineRule="auto"/>
        <w:rPr>
          <w:rFonts w:ascii="Sassoon Primary" w:hAnsi="Sassoon Primary"/>
          <w:b/>
          <w:u w:val="single"/>
        </w:rPr>
      </w:pPr>
    </w:p>
    <w:p w14:paraId="0672DBBF" w14:textId="07772940" w:rsidR="005836B2" w:rsidRPr="005836B2" w:rsidRDefault="005836B2" w:rsidP="00E87CD1">
      <w:pPr>
        <w:spacing w:before="0" w:after="0" w:line="240" w:lineRule="auto"/>
        <w:rPr>
          <w:rFonts w:ascii="Sassoon Primary" w:hAnsi="Sassoon Primary"/>
          <w:bCs/>
        </w:rPr>
      </w:pPr>
      <w:r w:rsidRPr="005836B2">
        <w:rPr>
          <w:rFonts w:ascii="Sassoon Primary" w:hAnsi="Sassoon Primary"/>
          <w:bCs/>
        </w:rPr>
        <w:t>This half term, the science unit is Forces and Space: Earth and Space, where pupils will explore the movement of the Earth, planets, and Moon, as well as the causes of day and night. They will learn about the geocentric and heliocentric models, the orbits and shapes of celestial bodies, and how the force of gravity keeps them in place. Pupils will also investigate the phases of the Moon, the reasons for seasons, and how sundials measure time. Additionally, they will examine the role of satellites and the impact of space junk while developing their scientific enquiry skills through modelling, data analysis, and diagram drawing.</w:t>
      </w:r>
    </w:p>
    <w:p w14:paraId="090DC5C7" w14:textId="77777777" w:rsidR="00C55380" w:rsidRDefault="00C55380" w:rsidP="00E87CD1">
      <w:pPr>
        <w:spacing w:before="0" w:after="0" w:line="240" w:lineRule="auto"/>
        <w:rPr>
          <w:rFonts w:ascii="Sassoon Primary" w:hAnsi="Sassoon Primary"/>
        </w:rPr>
      </w:pPr>
    </w:p>
    <w:p w14:paraId="2DC62B64" w14:textId="7B6F15B0" w:rsidR="00C55380" w:rsidRPr="00AD51E4" w:rsidRDefault="00C55380" w:rsidP="00E87CD1">
      <w:pPr>
        <w:spacing w:before="0" w:after="0" w:line="240" w:lineRule="auto"/>
        <w:rPr>
          <w:rFonts w:ascii="Sassoon Primary" w:hAnsi="Sassoon Primary"/>
          <w:b/>
          <w:u w:val="single"/>
        </w:rPr>
      </w:pPr>
      <w:r>
        <w:rPr>
          <w:rFonts w:ascii="Sassoon Primary" w:hAnsi="Sassoon Primary"/>
          <w:b/>
          <w:u w:val="single"/>
        </w:rPr>
        <w:t>History</w:t>
      </w:r>
    </w:p>
    <w:p w14:paraId="08E0A928" w14:textId="77777777" w:rsidR="00C55380" w:rsidRDefault="00C55380" w:rsidP="00E87CD1">
      <w:pPr>
        <w:spacing w:before="0" w:after="0" w:line="240" w:lineRule="auto"/>
        <w:rPr>
          <w:rFonts w:ascii="Sassoon Primary" w:hAnsi="Sassoon Primary"/>
        </w:rPr>
      </w:pPr>
    </w:p>
    <w:p w14:paraId="2D89CA24" w14:textId="504E9D9F" w:rsidR="006204D4" w:rsidRDefault="006204D4" w:rsidP="00E87CD1">
      <w:pPr>
        <w:spacing w:before="0" w:after="0" w:line="240" w:lineRule="auto"/>
        <w:rPr>
          <w:rFonts w:ascii="Sassoon Primary" w:hAnsi="Sassoon Primary"/>
        </w:rPr>
      </w:pPr>
      <w:r w:rsidRPr="006204D4">
        <w:rPr>
          <w:rFonts w:ascii="Sassoon Primary" w:hAnsi="Sassoon Primary"/>
        </w:rPr>
        <w:t xml:space="preserve">This half term, the history unit is British History: What was Life Like in Tudor </w:t>
      </w:r>
      <w:proofErr w:type="gramStart"/>
      <w:r w:rsidRPr="006204D4">
        <w:rPr>
          <w:rFonts w:ascii="Sassoon Primary" w:hAnsi="Sassoon Primary"/>
        </w:rPr>
        <w:t>England?,</w:t>
      </w:r>
      <w:proofErr w:type="gramEnd"/>
      <w:r w:rsidRPr="006204D4">
        <w:rPr>
          <w:rFonts w:ascii="Sassoon Primary" w:hAnsi="Sassoon Primary"/>
        </w:rPr>
        <w:t xml:space="preserve"> where pupils will explore key figures, events, and daily life in the Tudor period. They will examine sources such as portraits, written records, and inventories to interpret the character of Henry VIII, analyse his marriages, and understand power and punishment in Tudor society. Pupils will also investigate Queen Elizabeth I’s use of royal progress as propaganda and explore how inventories reveal details about the wealth and status of ordinary Tudor people. Through this, they will develop their historical enquiry skills, including source analysis, chronology, and evaluating evidence.</w:t>
      </w:r>
    </w:p>
    <w:p w14:paraId="575CED5B" w14:textId="77777777" w:rsidR="00611F43" w:rsidRDefault="00611F43" w:rsidP="00E87CD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Sassoon Primary" w:eastAsia="Times New Roman" w:hAnsi="Sassoon Primary"/>
          <w:sz w:val="22"/>
          <w:szCs w:val="22"/>
          <w:lang w:eastAsia="en-GB"/>
        </w:rPr>
      </w:pPr>
    </w:p>
    <w:p w14:paraId="00FE1CF6" w14:textId="56D73FD2" w:rsidR="00FF7644" w:rsidRDefault="00FF7644" w:rsidP="00E87CD1">
      <w:pPr>
        <w:spacing w:before="0" w:after="0" w:line="240" w:lineRule="auto"/>
        <w:rPr>
          <w:rFonts w:ascii="Sassoon Primary" w:hAnsi="Sassoon Primary"/>
          <w:b/>
          <w:u w:val="single"/>
        </w:rPr>
      </w:pPr>
      <w:r>
        <w:rPr>
          <w:rFonts w:ascii="Sassoon Primary" w:hAnsi="Sassoon Primary"/>
          <w:b/>
          <w:u w:val="single"/>
        </w:rPr>
        <w:t xml:space="preserve">Design and </w:t>
      </w:r>
      <w:r w:rsidR="00E63C10">
        <w:rPr>
          <w:rFonts w:ascii="Sassoon Primary" w:hAnsi="Sassoon Primary"/>
          <w:b/>
          <w:u w:val="single"/>
        </w:rPr>
        <w:t>Technology</w:t>
      </w:r>
    </w:p>
    <w:p w14:paraId="18C4A139" w14:textId="77777777" w:rsidR="00FF7644" w:rsidRDefault="00FF7644" w:rsidP="00E87CD1">
      <w:pPr>
        <w:spacing w:before="0" w:after="0" w:line="240" w:lineRule="auto"/>
        <w:rPr>
          <w:rFonts w:ascii="Sassoon Primary" w:hAnsi="Sassoon Primary"/>
          <w:b/>
          <w:u w:val="single"/>
        </w:rPr>
      </w:pPr>
    </w:p>
    <w:p w14:paraId="59AB58CA" w14:textId="427CA699" w:rsidR="00FF7644" w:rsidRDefault="00FF7644" w:rsidP="00E87CD1">
      <w:pPr>
        <w:spacing w:before="0" w:after="0" w:line="240" w:lineRule="auto"/>
        <w:rPr>
          <w:rFonts w:ascii="Sassoon Primary" w:hAnsi="Sassoon Primary"/>
          <w:bCs/>
        </w:rPr>
      </w:pPr>
      <w:r w:rsidRPr="00FF7644">
        <w:rPr>
          <w:rFonts w:ascii="Sassoon Primary" w:hAnsi="Sassoon Primary"/>
          <w:bCs/>
        </w:rPr>
        <w:t>This half term, the design and technology unit is Making a Pop-Up Book, where pupils will design and create their own interactive books using a variety of mechanisms and structures. They will develop their ideas through storyboarding, carefully plan each page, and construct their books using sliders, pivots, and folds to produce movement. Pupils will also learn how to use layers and spacers to conceal mechanical elements for a polished, aesthetically pleasing result. Throughout the unit, they will refine their practical skills, follow a design brief with accuracy, and evaluate their own work and that of others to suggest improvements.</w:t>
      </w:r>
    </w:p>
    <w:p w14:paraId="1A31BC54" w14:textId="77777777" w:rsidR="00390151" w:rsidRDefault="00390151" w:rsidP="00E87CD1">
      <w:pPr>
        <w:spacing w:before="0" w:after="0" w:line="240" w:lineRule="auto"/>
        <w:rPr>
          <w:rFonts w:ascii="Sassoon Primary" w:hAnsi="Sassoon Primary"/>
          <w:bCs/>
        </w:rPr>
      </w:pPr>
    </w:p>
    <w:p w14:paraId="1BEDDB2D" w14:textId="3F03D845" w:rsidR="00676205" w:rsidRDefault="00676205" w:rsidP="00E87CD1">
      <w:pPr>
        <w:spacing w:before="0" w:after="0" w:line="240" w:lineRule="auto"/>
        <w:rPr>
          <w:rFonts w:ascii="Sassoon Primary" w:hAnsi="Sassoon Primary"/>
          <w:b/>
          <w:u w:val="single"/>
        </w:rPr>
      </w:pPr>
      <w:r>
        <w:rPr>
          <w:rFonts w:ascii="Sassoon Primary" w:hAnsi="Sassoon Primary"/>
          <w:b/>
          <w:u w:val="single"/>
        </w:rPr>
        <w:t>MFL – Spanish</w:t>
      </w:r>
    </w:p>
    <w:p w14:paraId="7181F5F6" w14:textId="77777777" w:rsidR="00676205" w:rsidRDefault="00676205" w:rsidP="00E87CD1">
      <w:pPr>
        <w:spacing w:before="0" w:after="0" w:line="240" w:lineRule="auto"/>
        <w:rPr>
          <w:rFonts w:ascii="Sassoon Primary" w:hAnsi="Sassoon Primary"/>
          <w:b/>
          <w:u w:val="single"/>
        </w:rPr>
      </w:pPr>
    </w:p>
    <w:p w14:paraId="5ABA4F27" w14:textId="649A16B2" w:rsidR="00676205" w:rsidRDefault="00676205" w:rsidP="00E87CD1">
      <w:pPr>
        <w:spacing w:before="0" w:after="0" w:line="240" w:lineRule="auto"/>
        <w:rPr>
          <w:rFonts w:ascii="Sassoon Primary" w:hAnsi="Sassoon Primary"/>
          <w:bCs/>
        </w:rPr>
      </w:pPr>
      <w:r w:rsidRPr="00676205">
        <w:rPr>
          <w:rFonts w:ascii="Sassoon Primary" w:hAnsi="Sassoon Primary"/>
          <w:bCs/>
        </w:rPr>
        <w:t>In the Do You Have a Pet? Spanish unit, pupils will develop the skills to talk about the pets they have or do not have in Spanish, both orally and in writing. They will progress from using the 1st person singular to the 3rd person singular verb forms, enabling them to describe their pet’s name and use conjunctions with greater confidence. By the end of the unit, pupils will have a solid understanding of the vocabulary related to pets and be able to use basic grammar concepts such as gender, determiners, and plurality more effectively.</w:t>
      </w:r>
    </w:p>
    <w:p w14:paraId="2591DC03" w14:textId="77777777" w:rsidR="007A012F" w:rsidRDefault="007A012F" w:rsidP="00E87CD1">
      <w:pPr>
        <w:spacing w:before="0" w:after="0" w:line="240" w:lineRule="auto"/>
        <w:rPr>
          <w:rFonts w:ascii="Sassoon Primary" w:hAnsi="Sassoon Primary"/>
          <w:bCs/>
        </w:rPr>
      </w:pPr>
    </w:p>
    <w:p w14:paraId="6119D2E3" w14:textId="0D31BB8C" w:rsidR="007A012F" w:rsidRDefault="007A012F" w:rsidP="00E87CD1">
      <w:pPr>
        <w:spacing w:before="0" w:after="0" w:line="240" w:lineRule="auto"/>
        <w:rPr>
          <w:rFonts w:ascii="Sassoon Primary" w:hAnsi="Sassoon Primary"/>
          <w:b/>
          <w:u w:val="single"/>
        </w:rPr>
      </w:pPr>
      <w:r>
        <w:rPr>
          <w:rFonts w:ascii="Sassoon Primary" w:hAnsi="Sassoon Primary"/>
          <w:b/>
          <w:u w:val="single"/>
        </w:rPr>
        <w:t>PSHE</w:t>
      </w:r>
    </w:p>
    <w:p w14:paraId="0F5E713E" w14:textId="77777777" w:rsidR="007A012F" w:rsidRDefault="007A012F" w:rsidP="00E87CD1">
      <w:pPr>
        <w:spacing w:before="0" w:after="0" w:line="240" w:lineRule="auto"/>
        <w:rPr>
          <w:rFonts w:ascii="Sassoon Primary" w:hAnsi="Sassoon Primary"/>
          <w:b/>
          <w:u w:val="single"/>
        </w:rPr>
      </w:pPr>
    </w:p>
    <w:p w14:paraId="37ED997C" w14:textId="0530B727" w:rsidR="007454F3" w:rsidRPr="007454F3" w:rsidRDefault="007454F3" w:rsidP="00E87CD1">
      <w:pPr>
        <w:spacing w:before="0" w:after="0" w:line="240" w:lineRule="auto"/>
        <w:rPr>
          <w:rFonts w:ascii="Sassoon Primary" w:hAnsi="Sassoon Primary"/>
          <w:bCs/>
        </w:rPr>
      </w:pPr>
      <w:r w:rsidRPr="007454F3">
        <w:rPr>
          <w:rFonts w:ascii="Sassoon Primary" w:hAnsi="Sassoon Primary"/>
          <w:bCs/>
        </w:rPr>
        <w:t>In the Rights and Respect PSHE unit, pupils will learn about their rights, respect, and duties in relation to their health. They will also explore making decisions about lending, borrowing, and spending to understand the impact of these choices.</w:t>
      </w:r>
    </w:p>
    <w:p w14:paraId="3A4DF870" w14:textId="77777777" w:rsidR="007454F3" w:rsidRDefault="007454F3" w:rsidP="00E87CD1">
      <w:pPr>
        <w:spacing w:before="0" w:after="0" w:line="240" w:lineRule="auto"/>
        <w:rPr>
          <w:rFonts w:ascii="Sassoon Primary" w:hAnsi="Sassoon Primary"/>
          <w:b/>
          <w:u w:val="single"/>
        </w:rPr>
      </w:pPr>
    </w:p>
    <w:p w14:paraId="51F83226" w14:textId="3211DB4A" w:rsidR="007A012F" w:rsidRDefault="007A012F" w:rsidP="00E87CD1">
      <w:pPr>
        <w:spacing w:before="0" w:after="0" w:line="240" w:lineRule="auto"/>
        <w:rPr>
          <w:rFonts w:ascii="Sassoon Primary" w:hAnsi="Sassoon Primary"/>
          <w:b/>
          <w:u w:val="single"/>
        </w:rPr>
      </w:pPr>
      <w:r>
        <w:rPr>
          <w:rFonts w:ascii="Sassoon Primary" w:hAnsi="Sassoon Primary"/>
          <w:b/>
          <w:u w:val="single"/>
        </w:rPr>
        <w:t>Computing</w:t>
      </w:r>
    </w:p>
    <w:p w14:paraId="38A9B1E1" w14:textId="77777777" w:rsidR="007A012F" w:rsidRPr="00676205" w:rsidRDefault="007A012F" w:rsidP="00E87CD1">
      <w:pPr>
        <w:spacing w:before="0" w:after="0" w:line="240" w:lineRule="auto"/>
        <w:rPr>
          <w:rFonts w:ascii="Sassoon Primary" w:hAnsi="Sassoon Primary"/>
          <w:bCs/>
        </w:rPr>
      </w:pPr>
    </w:p>
    <w:p w14:paraId="449A2BFC" w14:textId="21CFBC05" w:rsidR="00676205" w:rsidRPr="009E6E11" w:rsidRDefault="009E6E11" w:rsidP="00E87CD1">
      <w:pPr>
        <w:spacing w:before="0" w:after="0" w:line="240" w:lineRule="auto"/>
        <w:rPr>
          <w:rFonts w:ascii="Sassoon Primary" w:hAnsi="Sassoon Primary"/>
          <w:bCs/>
        </w:rPr>
      </w:pPr>
      <w:r w:rsidRPr="009E6E11">
        <w:rPr>
          <w:rFonts w:ascii="Sassoon Primary" w:hAnsi="Sassoon Primary"/>
          <w:bCs/>
        </w:rPr>
        <w:t>In the Data &amp; Information: Flat-file Databases unit, pupils will learn to design, create, and manage simple databases. They will develop skills in entering, sorting, and searching data to better organise and interpret information.</w:t>
      </w:r>
    </w:p>
    <w:p w14:paraId="20CA5A2E" w14:textId="77777777" w:rsidR="009E6E11" w:rsidRDefault="009E6E11" w:rsidP="00E87CD1">
      <w:pPr>
        <w:spacing w:before="0" w:after="0" w:line="240" w:lineRule="auto"/>
        <w:rPr>
          <w:rFonts w:ascii="Sassoon Primary" w:hAnsi="Sassoon Primary"/>
          <w:b/>
          <w:u w:val="single"/>
        </w:rPr>
      </w:pPr>
    </w:p>
    <w:p w14:paraId="45F72D94" w14:textId="0EFE15E2" w:rsidR="00390151" w:rsidRDefault="00390151" w:rsidP="00E87CD1">
      <w:pPr>
        <w:spacing w:before="0" w:after="0" w:line="240" w:lineRule="auto"/>
        <w:rPr>
          <w:rFonts w:ascii="Sassoon Primary" w:hAnsi="Sassoon Primary"/>
          <w:b/>
          <w:u w:val="single"/>
        </w:rPr>
      </w:pPr>
      <w:r>
        <w:rPr>
          <w:rFonts w:ascii="Sassoon Primary" w:hAnsi="Sassoon Primary"/>
          <w:b/>
          <w:u w:val="single"/>
        </w:rPr>
        <w:t>Music</w:t>
      </w:r>
    </w:p>
    <w:p w14:paraId="439F0106" w14:textId="77777777" w:rsidR="00390151" w:rsidRDefault="00390151" w:rsidP="00E87CD1">
      <w:pPr>
        <w:spacing w:before="0" w:after="0" w:line="240" w:lineRule="auto"/>
        <w:rPr>
          <w:rFonts w:ascii="Sassoon Primary" w:hAnsi="Sassoon Primary"/>
          <w:bCs/>
        </w:rPr>
      </w:pPr>
    </w:p>
    <w:p w14:paraId="184004E0" w14:textId="44525C41" w:rsidR="00390151" w:rsidRPr="00FF7644" w:rsidRDefault="00390151" w:rsidP="00E87CD1">
      <w:pPr>
        <w:spacing w:before="0" w:after="0" w:line="240" w:lineRule="auto"/>
        <w:rPr>
          <w:rFonts w:ascii="Sassoon Primary" w:hAnsi="Sassoon Primary"/>
          <w:bCs/>
        </w:rPr>
      </w:pPr>
      <w:r w:rsidRPr="00390151">
        <w:rPr>
          <w:rFonts w:ascii="Sassoon Primary" w:hAnsi="Sassoon Primary"/>
          <w:bCs/>
        </w:rPr>
        <w:t>This half term, the music unit is Compositions for the Festival of Colour, where pupils will explore how music can represent colours and emotions, inspired by the Holi festival. They will experiment with vocal compositions, graphic scores, and musical elements to create their own pieces based on images and colours. Pupils will develop their ability to describe music using precise vocabulary, refine their compositions through discussion and feedback, and work collaboratively to perform a group piece. Through this, they will deepen their understanding of pitch, dynamics, tempo, and timbre while enhancing their creative and expressive skills.</w:t>
      </w:r>
    </w:p>
    <w:p w14:paraId="1CBEA7A7" w14:textId="77777777" w:rsidR="00FF7644" w:rsidRDefault="00FF7644" w:rsidP="00E87CD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Sassoon Primary" w:hAnsi="Sassoon Primary"/>
          <w:b/>
          <w:sz w:val="22"/>
          <w:szCs w:val="22"/>
          <w:u w:val="single"/>
        </w:rPr>
      </w:pPr>
    </w:p>
    <w:p w14:paraId="6AEE5B7A" w14:textId="2FA9B62D" w:rsidR="004C4A7E" w:rsidRDefault="004C4A7E" w:rsidP="00E87CD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Sassoon Primary" w:hAnsi="Sassoon Primary"/>
          <w:b/>
          <w:sz w:val="22"/>
          <w:szCs w:val="22"/>
          <w:u w:val="single"/>
        </w:rPr>
      </w:pPr>
      <w:r w:rsidRPr="00AD51E4">
        <w:rPr>
          <w:rFonts w:ascii="Sassoon Primary" w:hAnsi="Sassoon Primary"/>
          <w:b/>
          <w:sz w:val="22"/>
          <w:szCs w:val="22"/>
          <w:u w:val="single"/>
        </w:rPr>
        <w:t>PE</w:t>
      </w:r>
    </w:p>
    <w:p w14:paraId="10B686D4" w14:textId="77777777" w:rsidR="0013023D" w:rsidRPr="00AD51E4" w:rsidRDefault="0013023D" w:rsidP="00E87CD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Sassoon Primary" w:hAnsi="Sassoon Primary"/>
          <w:b/>
          <w:sz w:val="22"/>
          <w:szCs w:val="22"/>
          <w:u w:val="single"/>
        </w:rPr>
      </w:pPr>
    </w:p>
    <w:p w14:paraId="690F3936" w14:textId="7ACD2F82" w:rsidR="00723F9A" w:rsidRDefault="00723F9A" w:rsidP="00E87CD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Sassoon Primary" w:eastAsia="Calibri" w:hAnsi="Sassoon Primary"/>
          <w:color w:val="auto"/>
          <w:sz w:val="22"/>
          <w:szCs w:val="22"/>
        </w:rPr>
      </w:pPr>
      <w:r w:rsidRPr="00C90D48">
        <w:rPr>
          <w:rFonts w:ascii="Sassoon Primary" w:eastAsia="Calibri" w:hAnsi="Sassoon Primary"/>
          <w:color w:val="auto"/>
          <w:sz w:val="22"/>
          <w:szCs w:val="22"/>
        </w:rPr>
        <w:t xml:space="preserve">Physical Education (PE) sessions will take place on Thursday mornings, with swimming lessons on Tuesday afternoons. On these days, pupils should attend school wearing their PE kit, which comprises a white polo shirt, navy shorts or jogging trousers and black trainers without any coloured trim. On non-PE days, pupils are expected to wear the correct school uniform, which for Key Stage 2 includes a white shirt and tie, rather than a polo shirt. </w:t>
      </w:r>
    </w:p>
    <w:p w14:paraId="4039D1A9" w14:textId="5F312109" w:rsidR="0013023D" w:rsidRDefault="0013023D" w:rsidP="00E87CD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Sassoon Primary" w:eastAsia="Calibri" w:hAnsi="Sassoon Primary"/>
          <w:color w:val="auto"/>
          <w:sz w:val="22"/>
          <w:szCs w:val="22"/>
        </w:rPr>
      </w:pPr>
      <w:r w:rsidRPr="0013023D">
        <w:rPr>
          <w:rFonts w:ascii="Sassoon Primary" w:eastAsia="Calibri" w:hAnsi="Sassoon Primary"/>
          <w:color w:val="auto"/>
          <w:sz w:val="22"/>
          <w:szCs w:val="22"/>
        </w:rPr>
        <w:t xml:space="preserve">During </w:t>
      </w:r>
      <w:r w:rsidR="00723F9A">
        <w:rPr>
          <w:rFonts w:ascii="Sassoon Primary" w:eastAsia="Calibri" w:hAnsi="Sassoon Primary"/>
          <w:color w:val="auto"/>
          <w:sz w:val="22"/>
          <w:szCs w:val="22"/>
        </w:rPr>
        <w:t>PE</w:t>
      </w:r>
      <w:r w:rsidRPr="0013023D">
        <w:rPr>
          <w:rFonts w:ascii="Sassoon Primary" w:eastAsia="Calibri" w:hAnsi="Sassoon Primary"/>
          <w:color w:val="auto"/>
          <w:sz w:val="22"/>
          <w:szCs w:val="22"/>
        </w:rPr>
        <w:t xml:space="preserve"> sessions, pupils will engage in a variety of activities, including football, to enhance their physical fitness, teamwork, and coordination skills</w:t>
      </w:r>
      <w:r w:rsidR="00EE5A8B">
        <w:rPr>
          <w:rFonts w:ascii="Sassoon Primary" w:eastAsia="Calibri" w:hAnsi="Sassoon Primary"/>
          <w:color w:val="auto"/>
          <w:sz w:val="22"/>
          <w:szCs w:val="22"/>
        </w:rPr>
        <w:t>.</w:t>
      </w:r>
    </w:p>
    <w:p w14:paraId="2F70D4AB" w14:textId="77777777" w:rsidR="0013023D" w:rsidRDefault="0013023D" w:rsidP="00E87CD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Sassoon Primary" w:eastAsia="Calibri" w:hAnsi="Sassoon Primary"/>
          <w:color w:val="auto"/>
          <w:sz w:val="22"/>
          <w:szCs w:val="22"/>
        </w:rPr>
      </w:pPr>
    </w:p>
    <w:p w14:paraId="78C7B207" w14:textId="052D21A8" w:rsidR="001B66D0" w:rsidRPr="00AD51E4" w:rsidRDefault="001B66D0" w:rsidP="00E87CD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Sassoon Primary" w:hAnsi="Sassoon Primary"/>
          <w:b/>
          <w:sz w:val="22"/>
          <w:szCs w:val="22"/>
          <w:u w:val="single"/>
        </w:rPr>
      </w:pPr>
      <w:r w:rsidRPr="00AD51E4">
        <w:rPr>
          <w:rFonts w:ascii="Sassoon Primary" w:hAnsi="Sassoon Primary"/>
          <w:b/>
          <w:sz w:val="22"/>
          <w:szCs w:val="22"/>
          <w:u w:val="single"/>
        </w:rPr>
        <w:t>Homework</w:t>
      </w:r>
    </w:p>
    <w:p w14:paraId="5D02A0A4" w14:textId="77777777" w:rsidR="00EB0030" w:rsidRPr="00AD51E4" w:rsidRDefault="00EB0030" w:rsidP="00E87CD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Sassoon Primary" w:hAnsi="Sassoon Primary"/>
          <w:b/>
          <w:sz w:val="22"/>
          <w:szCs w:val="22"/>
          <w:u w:val="single"/>
        </w:rPr>
      </w:pPr>
    </w:p>
    <w:p w14:paraId="128BF9D0" w14:textId="5DB009BF" w:rsidR="001B66D0" w:rsidRPr="00AD51E4" w:rsidRDefault="00EB0030" w:rsidP="00E87CD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Sassoon Primary" w:hAnsi="Sassoon Primary"/>
          <w:bCs/>
          <w:sz w:val="22"/>
          <w:szCs w:val="22"/>
        </w:rPr>
      </w:pPr>
      <w:r w:rsidRPr="00AD51E4">
        <w:rPr>
          <w:rFonts w:ascii="Sassoon Primary" w:hAnsi="Sassoon Primary"/>
          <w:bCs/>
          <w:sz w:val="22"/>
          <w:szCs w:val="22"/>
        </w:rPr>
        <w:t>Pupils will receive weekly homework in English, usually focused on grammar, spelling, science or history/geography, and mathematics. This homework will be sent home every Friday</w:t>
      </w:r>
      <w:r w:rsidR="00DF5EDF">
        <w:rPr>
          <w:rFonts w:ascii="Sassoon Primary" w:hAnsi="Sassoon Primary"/>
          <w:bCs/>
          <w:sz w:val="22"/>
          <w:szCs w:val="22"/>
        </w:rPr>
        <w:t>. T</w:t>
      </w:r>
      <w:r w:rsidRPr="00AD51E4">
        <w:rPr>
          <w:rFonts w:ascii="Sassoon Primary" w:hAnsi="Sassoon Primary"/>
          <w:bCs/>
          <w:sz w:val="22"/>
          <w:szCs w:val="22"/>
        </w:rPr>
        <w:t>he homework must be submitted by the following Wednesday. Please assist your child with the homework if you are able, but also encourage independence. If you have any questions regarding the homework, please let us know.</w:t>
      </w:r>
    </w:p>
    <w:p w14:paraId="1A193827" w14:textId="77777777" w:rsidR="00EB0030" w:rsidRPr="00AD51E4" w:rsidRDefault="00EB0030" w:rsidP="00E87CD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Sassoon Primary" w:hAnsi="Sassoon Primary"/>
          <w:bCs/>
          <w:sz w:val="22"/>
          <w:szCs w:val="22"/>
        </w:rPr>
      </w:pPr>
    </w:p>
    <w:p w14:paraId="1EFB6BCB" w14:textId="77777777" w:rsidR="001B66D0" w:rsidRPr="00AD51E4" w:rsidRDefault="001B66D0" w:rsidP="00E87CD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Sassoon Primary" w:hAnsi="Sassoon Primary"/>
          <w:b/>
          <w:sz w:val="22"/>
          <w:szCs w:val="22"/>
          <w:u w:val="single"/>
        </w:rPr>
      </w:pPr>
      <w:r w:rsidRPr="00AD51E4">
        <w:rPr>
          <w:rFonts w:ascii="Sassoon Primary" w:hAnsi="Sassoon Primary"/>
          <w:b/>
          <w:sz w:val="22"/>
          <w:szCs w:val="22"/>
          <w:u w:val="single"/>
        </w:rPr>
        <w:lastRenderedPageBreak/>
        <w:t>Home-school Reading</w:t>
      </w:r>
    </w:p>
    <w:p w14:paraId="0840CF08" w14:textId="77777777" w:rsidR="001B66D0" w:rsidRPr="00AD51E4" w:rsidRDefault="001B66D0" w:rsidP="00E87CD1">
      <w:pPr>
        <w:spacing w:before="0" w:after="0" w:line="240" w:lineRule="auto"/>
        <w:rPr>
          <w:rFonts w:ascii="Sassoon Primary" w:hAnsi="Sassoon Primary"/>
        </w:rPr>
      </w:pPr>
    </w:p>
    <w:p w14:paraId="19801663" w14:textId="359E5ABA" w:rsidR="00EB0030" w:rsidRPr="00AD51E4" w:rsidRDefault="00EB0030" w:rsidP="00E87CD1">
      <w:pPr>
        <w:spacing w:before="0" w:after="0" w:line="240" w:lineRule="auto"/>
        <w:rPr>
          <w:rFonts w:ascii="Sassoon Primary" w:hAnsi="Sassoon Primary"/>
          <w:bCs/>
        </w:rPr>
      </w:pPr>
      <w:r w:rsidRPr="00AD51E4">
        <w:rPr>
          <w:rFonts w:ascii="Sassoon Primary" w:hAnsi="Sassoon Primary"/>
          <w:bCs/>
        </w:rPr>
        <w:t>Each week, children will bring home a book that is appropriate for their current reading level. Please read with them and discuss what they have read for at least 20 minutes every day. Your child will continue to bring home their reading record, please use it to make note of what they have read and to add your own comments. The reading record should be returned to school daily to be checked, and we will provide a comment on Wednesdays when the homework is returned.</w:t>
      </w:r>
    </w:p>
    <w:p w14:paraId="23E7E585" w14:textId="77777777" w:rsidR="00EB0030" w:rsidRPr="00AD51E4" w:rsidRDefault="00EB0030" w:rsidP="00825D63">
      <w:pPr>
        <w:spacing w:before="0" w:after="0" w:line="240" w:lineRule="auto"/>
        <w:rPr>
          <w:rFonts w:ascii="Sassoon Primary" w:hAnsi="Sassoon Primary"/>
          <w:b/>
        </w:rPr>
      </w:pPr>
    </w:p>
    <w:p w14:paraId="181BDE5C" w14:textId="694F49A0" w:rsidR="00F376A0" w:rsidRPr="007B4CBD" w:rsidRDefault="008C04A7" w:rsidP="00825D63">
      <w:pPr>
        <w:spacing w:before="0" w:after="0" w:line="240" w:lineRule="auto"/>
        <w:rPr>
          <w:rFonts w:ascii="Sassoon Primary" w:hAnsi="Sassoon Primary"/>
          <w:b/>
          <w:u w:val="single"/>
        </w:rPr>
      </w:pPr>
      <w:r w:rsidRPr="007B4CBD">
        <w:rPr>
          <w:rFonts w:ascii="Sassoon Primary" w:hAnsi="Sassoon Primary"/>
          <w:b/>
          <w:u w:val="single"/>
        </w:rPr>
        <w:t>Key Dates</w:t>
      </w:r>
    </w:p>
    <w:p w14:paraId="21C87BA8" w14:textId="77777777" w:rsidR="00E3764F" w:rsidRPr="00AD51E4" w:rsidRDefault="00E3764F" w:rsidP="00825D63">
      <w:pPr>
        <w:spacing w:before="0" w:after="0" w:line="240" w:lineRule="auto"/>
        <w:rPr>
          <w:rFonts w:ascii="Sassoon Primary" w:hAnsi="Sassoon Primary"/>
          <w:b/>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61"/>
        <w:gridCol w:w="6082"/>
      </w:tblGrid>
      <w:tr w:rsidR="00F376A0" w:rsidRPr="00AD51E4" w14:paraId="5407DD58" w14:textId="77777777" w:rsidTr="00C01514">
        <w:trPr>
          <w:trHeight w:val="330"/>
        </w:trPr>
        <w:tc>
          <w:tcPr>
            <w:tcW w:w="4261" w:type="dxa"/>
            <w:vAlign w:val="center"/>
          </w:tcPr>
          <w:p w14:paraId="002E30B0" w14:textId="77777777" w:rsidR="00F376A0" w:rsidRPr="00AD51E4" w:rsidRDefault="00F376A0" w:rsidP="00825D63">
            <w:pPr>
              <w:spacing w:before="0" w:after="0" w:line="240" w:lineRule="auto"/>
              <w:rPr>
                <w:rFonts w:ascii="Sassoon Primary" w:eastAsia="Times New Roman" w:hAnsi="Sassoon Primary"/>
                <w:b/>
              </w:rPr>
            </w:pPr>
            <w:r w:rsidRPr="00AD51E4">
              <w:rPr>
                <w:rFonts w:ascii="Sassoon Primary" w:eastAsia="Times New Roman" w:hAnsi="Sassoon Primary"/>
                <w:b/>
              </w:rPr>
              <w:t>Date</w:t>
            </w:r>
          </w:p>
        </w:tc>
        <w:tc>
          <w:tcPr>
            <w:tcW w:w="6082" w:type="dxa"/>
          </w:tcPr>
          <w:p w14:paraId="070E8B6F" w14:textId="109F71F9" w:rsidR="00F376A0" w:rsidRPr="00AD51E4" w:rsidRDefault="00F376A0" w:rsidP="00825D63">
            <w:pPr>
              <w:spacing w:before="0" w:after="0" w:line="240" w:lineRule="auto"/>
              <w:rPr>
                <w:rFonts w:ascii="Sassoon Primary" w:eastAsia="Times New Roman" w:hAnsi="Sassoon Primary"/>
                <w:b/>
              </w:rPr>
            </w:pPr>
            <w:r w:rsidRPr="00AD51E4">
              <w:rPr>
                <w:rFonts w:ascii="Sassoon Primary" w:eastAsia="Times New Roman" w:hAnsi="Sassoon Primary"/>
                <w:b/>
              </w:rPr>
              <w:t>Event</w:t>
            </w:r>
          </w:p>
        </w:tc>
      </w:tr>
      <w:tr w:rsidR="004C39FA" w:rsidRPr="00AD51E4" w14:paraId="369EC164" w14:textId="77777777" w:rsidTr="00C01514">
        <w:trPr>
          <w:trHeight w:val="330"/>
        </w:trPr>
        <w:tc>
          <w:tcPr>
            <w:tcW w:w="4261" w:type="dxa"/>
            <w:vAlign w:val="center"/>
          </w:tcPr>
          <w:p w14:paraId="1B392815" w14:textId="50EB9398" w:rsidR="004C39FA" w:rsidRDefault="004C39FA" w:rsidP="00315B6C">
            <w:pPr>
              <w:spacing w:before="0" w:after="0" w:line="240" w:lineRule="auto"/>
              <w:rPr>
                <w:rFonts w:ascii="Sassoon Primary" w:eastAsia="Times New Roman" w:hAnsi="Sassoon Primary"/>
              </w:rPr>
            </w:pPr>
            <w:r>
              <w:rPr>
                <w:rFonts w:ascii="Sassoon Primary" w:eastAsia="Times New Roman" w:hAnsi="Sassoon Primary"/>
              </w:rPr>
              <w:t>Monday 23</w:t>
            </w:r>
            <w:r w:rsidRPr="004C39FA">
              <w:rPr>
                <w:rFonts w:ascii="Sassoon Primary" w:eastAsia="Times New Roman" w:hAnsi="Sassoon Primary"/>
                <w:vertAlign w:val="superscript"/>
              </w:rPr>
              <w:t>rd</w:t>
            </w:r>
            <w:r>
              <w:rPr>
                <w:rFonts w:ascii="Sassoon Primary" w:eastAsia="Times New Roman" w:hAnsi="Sassoon Primary"/>
              </w:rPr>
              <w:t xml:space="preserve"> February 2026</w:t>
            </w:r>
          </w:p>
        </w:tc>
        <w:tc>
          <w:tcPr>
            <w:tcW w:w="6082" w:type="dxa"/>
            <w:vAlign w:val="center"/>
          </w:tcPr>
          <w:p w14:paraId="7AC36FA3" w14:textId="5A3E3C03" w:rsidR="004C39FA" w:rsidRDefault="004C39FA" w:rsidP="00315B6C">
            <w:pPr>
              <w:spacing w:before="0" w:after="0" w:line="240" w:lineRule="auto"/>
              <w:rPr>
                <w:rFonts w:ascii="Sassoon Primary" w:eastAsia="Times New Roman" w:hAnsi="Sassoon Primary"/>
              </w:rPr>
            </w:pPr>
            <w:r>
              <w:rPr>
                <w:rFonts w:ascii="Sassoon Primary" w:eastAsia="Times New Roman" w:hAnsi="Sassoon Primary"/>
              </w:rPr>
              <w:t>First Day of Half-Term</w:t>
            </w:r>
          </w:p>
        </w:tc>
      </w:tr>
      <w:tr w:rsidR="00FF520C" w:rsidRPr="00AD51E4" w14:paraId="6ED91B1A" w14:textId="77777777" w:rsidTr="00C01514">
        <w:trPr>
          <w:trHeight w:val="330"/>
        </w:trPr>
        <w:tc>
          <w:tcPr>
            <w:tcW w:w="4261" w:type="dxa"/>
            <w:vAlign w:val="center"/>
          </w:tcPr>
          <w:p w14:paraId="30C3970B" w14:textId="6EA1B7A3" w:rsidR="00FF520C" w:rsidRDefault="006E64A8" w:rsidP="00315B6C">
            <w:pPr>
              <w:spacing w:before="0" w:after="0" w:line="240" w:lineRule="auto"/>
              <w:rPr>
                <w:rFonts w:ascii="Sassoon Primary" w:eastAsia="Times New Roman" w:hAnsi="Sassoon Primary"/>
              </w:rPr>
            </w:pPr>
            <w:r>
              <w:rPr>
                <w:rFonts w:ascii="Sassoon Primary" w:eastAsia="Times New Roman" w:hAnsi="Sassoon Primary"/>
              </w:rPr>
              <w:t xml:space="preserve">Thursday </w:t>
            </w:r>
            <w:r w:rsidR="00B85F19">
              <w:rPr>
                <w:rFonts w:ascii="Sassoon Primary" w:eastAsia="Times New Roman" w:hAnsi="Sassoon Primary"/>
              </w:rPr>
              <w:t>5</w:t>
            </w:r>
            <w:r w:rsidRPr="006E64A8">
              <w:rPr>
                <w:rFonts w:ascii="Sassoon Primary" w:eastAsia="Times New Roman" w:hAnsi="Sassoon Primary"/>
                <w:vertAlign w:val="superscript"/>
              </w:rPr>
              <w:t>th</w:t>
            </w:r>
            <w:r>
              <w:rPr>
                <w:rFonts w:ascii="Sassoon Primary" w:eastAsia="Times New Roman" w:hAnsi="Sassoon Primary"/>
              </w:rPr>
              <w:t xml:space="preserve"> March 202</w:t>
            </w:r>
            <w:r w:rsidR="00B85F19">
              <w:rPr>
                <w:rFonts w:ascii="Sassoon Primary" w:eastAsia="Times New Roman" w:hAnsi="Sassoon Primary"/>
              </w:rPr>
              <w:t>6</w:t>
            </w:r>
          </w:p>
        </w:tc>
        <w:tc>
          <w:tcPr>
            <w:tcW w:w="6082" w:type="dxa"/>
            <w:vAlign w:val="center"/>
          </w:tcPr>
          <w:p w14:paraId="5A865789" w14:textId="2BEE3B24" w:rsidR="00FF520C" w:rsidRDefault="006E64A8" w:rsidP="00315B6C">
            <w:pPr>
              <w:spacing w:before="0" w:after="0" w:line="240" w:lineRule="auto"/>
              <w:rPr>
                <w:rFonts w:ascii="Sassoon Primary" w:eastAsia="Times New Roman" w:hAnsi="Sassoon Primary"/>
              </w:rPr>
            </w:pPr>
            <w:r>
              <w:rPr>
                <w:rFonts w:ascii="Sassoon Primary" w:eastAsia="Times New Roman" w:hAnsi="Sassoon Primary"/>
              </w:rPr>
              <w:t>World Book Day</w:t>
            </w:r>
          </w:p>
        </w:tc>
      </w:tr>
      <w:tr w:rsidR="001C202C" w:rsidRPr="00AD51E4" w14:paraId="39B72FBF" w14:textId="77777777" w:rsidTr="00C01514">
        <w:trPr>
          <w:trHeight w:val="330"/>
        </w:trPr>
        <w:tc>
          <w:tcPr>
            <w:tcW w:w="4261" w:type="dxa"/>
            <w:vAlign w:val="center"/>
          </w:tcPr>
          <w:p w14:paraId="1F79175F" w14:textId="74965B00" w:rsidR="001C202C" w:rsidRDefault="00C34BC4" w:rsidP="00315B6C">
            <w:pPr>
              <w:spacing w:before="0" w:after="0" w:line="240" w:lineRule="auto"/>
              <w:rPr>
                <w:rFonts w:ascii="Sassoon Primary" w:eastAsia="Times New Roman" w:hAnsi="Sassoon Primary"/>
              </w:rPr>
            </w:pPr>
            <w:r>
              <w:rPr>
                <w:rFonts w:ascii="Sassoon Primary" w:eastAsia="Times New Roman" w:hAnsi="Sassoon Primary"/>
              </w:rPr>
              <w:t>Date TBC</w:t>
            </w:r>
          </w:p>
        </w:tc>
        <w:tc>
          <w:tcPr>
            <w:tcW w:w="6082" w:type="dxa"/>
            <w:vAlign w:val="center"/>
          </w:tcPr>
          <w:p w14:paraId="03825302" w14:textId="05DEE7CD" w:rsidR="001C202C" w:rsidRDefault="006E64A8" w:rsidP="00315B6C">
            <w:pPr>
              <w:spacing w:before="0" w:after="0" w:line="240" w:lineRule="auto"/>
              <w:rPr>
                <w:rFonts w:ascii="Sassoon Primary" w:eastAsia="Times New Roman" w:hAnsi="Sassoon Primary"/>
              </w:rPr>
            </w:pPr>
            <w:r w:rsidRPr="006E64A8">
              <w:rPr>
                <w:rFonts w:ascii="Sassoon Primary" w:eastAsia="Times New Roman" w:hAnsi="Sassoon Primary"/>
              </w:rPr>
              <w:t>Great Exhibition: Big Ideas Workshop</w:t>
            </w:r>
            <w:r w:rsidR="00084700">
              <w:rPr>
                <w:rFonts w:ascii="Sassoon Primary" w:eastAsia="Times New Roman" w:hAnsi="Sassoon Primary"/>
              </w:rPr>
              <w:t xml:space="preserve"> (</w:t>
            </w:r>
            <w:r w:rsidR="003862F9">
              <w:rPr>
                <w:rFonts w:ascii="Sassoon Primary" w:eastAsia="Times New Roman" w:hAnsi="Sassoon Primary"/>
              </w:rPr>
              <w:t>AM</w:t>
            </w:r>
            <w:r w:rsidR="00084700">
              <w:rPr>
                <w:rFonts w:ascii="Sassoon Primary" w:eastAsia="Times New Roman" w:hAnsi="Sassoon Primary"/>
              </w:rPr>
              <w:t>)</w:t>
            </w:r>
          </w:p>
        </w:tc>
      </w:tr>
      <w:tr w:rsidR="001C202C" w:rsidRPr="00AD51E4" w14:paraId="5BF94532" w14:textId="77777777" w:rsidTr="00C01514">
        <w:trPr>
          <w:trHeight w:val="330"/>
        </w:trPr>
        <w:tc>
          <w:tcPr>
            <w:tcW w:w="4261" w:type="dxa"/>
            <w:vAlign w:val="center"/>
          </w:tcPr>
          <w:p w14:paraId="4D6EB835" w14:textId="31A7DB87" w:rsidR="001C202C" w:rsidRDefault="00A0053E" w:rsidP="00315B6C">
            <w:pPr>
              <w:spacing w:before="0" w:after="0" w:line="240" w:lineRule="auto"/>
              <w:rPr>
                <w:rFonts w:ascii="Sassoon Primary" w:eastAsia="Times New Roman" w:hAnsi="Sassoon Primary"/>
              </w:rPr>
            </w:pPr>
            <w:r>
              <w:rPr>
                <w:rFonts w:ascii="Sassoon Primary" w:eastAsia="Times New Roman" w:hAnsi="Sassoon Primary"/>
              </w:rPr>
              <w:t>Thursday</w:t>
            </w:r>
            <w:r w:rsidR="00C01B44">
              <w:rPr>
                <w:rFonts w:ascii="Sassoon Primary" w:eastAsia="Times New Roman" w:hAnsi="Sassoon Primary"/>
              </w:rPr>
              <w:t xml:space="preserve"> 1</w:t>
            </w:r>
            <w:r w:rsidR="00B85F19">
              <w:rPr>
                <w:rFonts w:ascii="Sassoon Primary" w:eastAsia="Times New Roman" w:hAnsi="Sassoon Primary"/>
              </w:rPr>
              <w:t>9</w:t>
            </w:r>
            <w:r w:rsidR="00C01B44" w:rsidRPr="00C01B44">
              <w:rPr>
                <w:rFonts w:ascii="Sassoon Primary" w:eastAsia="Times New Roman" w:hAnsi="Sassoon Primary"/>
                <w:vertAlign w:val="superscript"/>
              </w:rPr>
              <w:t>th</w:t>
            </w:r>
            <w:r w:rsidR="00C01B44">
              <w:rPr>
                <w:rFonts w:ascii="Sassoon Primary" w:eastAsia="Times New Roman" w:hAnsi="Sassoon Primary"/>
              </w:rPr>
              <w:t xml:space="preserve"> March 202</w:t>
            </w:r>
            <w:r w:rsidR="00B85F19">
              <w:rPr>
                <w:rFonts w:ascii="Sassoon Primary" w:eastAsia="Times New Roman" w:hAnsi="Sassoon Primary"/>
              </w:rPr>
              <w:t>6</w:t>
            </w:r>
          </w:p>
        </w:tc>
        <w:tc>
          <w:tcPr>
            <w:tcW w:w="6082" w:type="dxa"/>
            <w:vAlign w:val="center"/>
          </w:tcPr>
          <w:p w14:paraId="2B9DB36E" w14:textId="4BB4CCB7" w:rsidR="001C202C" w:rsidRDefault="00A0053E" w:rsidP="00315B6C">
            <w:pPr>
              <w:spacing w:before="0" w:after="0" w:line="240" w:lineRule="auto"/>
              <w:rPr>
                <w:rFonts w:ascii="Sassoon Primary" w:eastAsia="Times New Roman" w:hAnsi="Sassoon Primary"/>
              </w:rPr>
            </w:pPr>
            <w:r>
              <w:rPr>
                <w:rFonts w:ascii="Sassoon Primary" w:eastAsia="Times New Roman" w:hAnsi="Sassoon Primary"/>
              </w:rPr>
              <w:t>Year 5 Class Assembly</w:t>
            </w:r>
          </w:p>
        </w:tc>
      </w:tr>
      <w:tr w:rsidR="001D1DFD" w:rsidRPr="00AD51E4" w14:paraId="55F37089" w14:textId="77777777" w:rsidTr="00C01514">
        <w:trPr>
          <w:trHeight w:val="330"/>
        </w:trPr>
        <w:tc>
          <w:tcPr>
            <w:tcW w:w="4261" w:type="dxa"/>
            <w:vAlign w:val="center"/>
          </w:tcPr>
          <w:p w14:paraId="7FB0E97B" w14:textId="06B3F1F1" w:rsidR="001D1DFD" w:rsidRDefault="00A0053E" w:rsidP="00315B6C">
            <w:pPr>
              <w:spacing w:before="0" w:after="0" w:line="240" w:lineRule="auto"/>
              <w:rPr>
                <w:rFonts w:ascii="Sassoon Primary" w:eastAsia="Times New Roman" w:hAnsi="Sassoon Primary"/>
              </w:rPr>
            </w:pPr>
            <w:r>
              <w:rPr>
                <w:rFonts w:ascii="Sassoon Primary" w:eastAsia="Times New Roman" w:hAnsi="Sassoon Primary"/>
              </w:rPr>
              <w:t>Friday 2</w:t>
            </w:r>
            <w:r w:rsidR="00B85F19">
              <w:rPr>
                <w:rFonts w:ascii="Sassoon Primary" w:eastAsia="Times New Roman" w:hAnsi="Sassoon Primary"/>
              </w:rPr>
              <w:t>0</w:t>
            </w:r>
            <w:r w:rsidRPr="00A0053E">
              <w:rPr>
                <w:rFonts w:ascii="Sassoon Primary" w:eastAsia="Times New Roman" w:hAnsi="Sassoon Primary"/>
                <w:vertAlign w:val="superscript"/>
              </w:rPr>
              <w:t>st</w:t>
            </w:r>
            <w:r>
              <w:rPr>
                <w:rFonts w:ascii="Sassoon Primary" w:eastAsia="Times New Roman" w:hAnsi="Sassoon Primary"/>
              </w:rPr>
              <w:t xml:space="preserve"> March 202</w:t>
            </w:r>
            <w:r w:rsidR="00B85F19">
              <w:rPr>
                <w:rFonts w:ascii="Sassoon Primary" w:eastAsia="Times New Roman" w:hAnsi="Sassoon Primary"/>
              </w:rPr>
              <w:t>6</w:t>
            </w:r>
          </w:p>
        </w:tc>
        <w:tc>
          <w:tcPr>
            <w:tcW w:w="6082" w:type="dxa"/>
            <w:vAlign w:val="center"/>
          </w:tcPr>
          <w:p w14:paraId="40FA1B3B" w14:textId="3A5100CE" w:rsidR="001D1DFD" w:rsidRDefault="00A0053E" w:rsidP="00315B6C">
            <w:pPr>
              <w:spacing w:before="0" w:after="0" w:line="240" w:lineRule="auto"/>
              <w:rPr>
                <w:rFonts w:ascii="Sassoon Primary" w:eastAsia="Times New Roman" w:hAnsi="Sassoon Primary"/>
              </w:rPr>
            </w:pPr>
            <w:r>
              <w:rPr>
                <w:rFonts w:ascii="Sassoon Primary" w:eastAsia="Times New Roman" w:hAnsi="Sassoon Primary"/>
              </w:rPr>
              <w:t>Red Nose Day / Comic Relief</w:t>
            </w:r>
            <w:r w:rsidR="00C01B44">
              <w:rPr>
                <w:rFonts w:ascii="Sassoon Primary" w:eastAsia="Times New Roman" w:hAnsi="Sassoon Primary"/>
              </w:rPr>
              <w:t xml:space="preserve"> </w:t>
            </w:r>
          </w:p>
        </w:tc>
      </w:tr>
      <w:tr w:rsidR="00D348B3" w:rsidRPr="00AD51E4" w14:paraId="6F2E1D43" w14:textId="77777777" w:rsidTr="00C01514">
        <w:trPr>
          <w:trHeight w:val="330"/>
        </w:trPr>
        <w:tc>
          <w:tcPr>
            <w:tcW w:w="4261" w:type="dxa"/>
            <w:vAlign w:val="center"/>
          </w:tcPr>
          <w:p w14:paraId="7199CF11" w14:textId="2092FF97" w:rsidR="00D348B3" w:rsidRPr="00AD51E4" w:rsidRDefault="00482011" w:rsidP="00315B6C">
            <w:pPr>
              <w:spacing w:before="0" w:after="0" w:line="240" w:lineRule="auto"/>
              <w:rPr>
                <w:rFonts w:ascii="Sassoon Primary" w:eastAsia="Times New Roman" w:hAnsi="Sassoon Primary"/>
              </w:rPr>
            </w:pPr>
            <w:r>
              <w:rPr>
                <w:rFonts w:ascii="Sassoon Primary" w:eastAsia="Times New Roman" w:hAnsi="Sassoon Primary"/>
              </w:rPr>
              <w:t>Friday</w:t>
            </w:r>
            <w:r w:rsidR="00EF5973">
              <w:rPr>
                <w:rFonts w:ascii="Sassoon Primary" w:eastAsia="Times New Roman" w:hAnsi="Sassoon Primary"/>
              </w:rPr>
              <w:t xml:space="preserve"> </w:t>
            </w:r>
            <w:r w:rsidR="00B85F19">
              <w:rPr>
                <w:rFonts w:ascii="Sassoon Primary" w:eastAsia="Times New Roman" w:hAnsi="Sassoon Primary"/>
              </w:rPr>
              <w:t>27</w:t>
            </w:r>
            <w:r w:rsidR="00B85F19" w:rsidRPr="00B85F19">
              <w:rPr>
                <w:rFonts w:ascii="Sassoon Primary" w:eastAsia="Times New Roman" w:hAnsi="Sassoon Primary"/>
                <w:vertAlign w:val="superscript"/>
              </w:rPr>
              <w:t>th</w:t>
            </w:r>
            <w:r w:rsidR="00B85F19">
              <w:rPr>
                <w:rFonts w:ascii="Sassoon Primary" w:eastAsia="Times New Roman" w:hAnsi="Sassoon Primary"/>
              </w:rPr>
              <w:t xml:space="preserve"> March</w:t>
            </w:r>
            <w:r w:rsidR="00EF5973">
              <w:rPr>
                <w:rFonts w:ascii="Sassoon Primary" w:eastAsia="Times New Roman" w:hAnsi="Sassoon Primary"/>
              </w:rPr>
              <w:t xml:space="preserve"> </w:t>
            </w:r>
            <w:r>
              <w:rPr>
                <w:rFonts w:ascii="Sassoon Primary" w:eastAsia="Times New Roman" w:hAnsi="Sassoon Primary"/>
              </w:rPr>
              <w:t>202</w:t>
            </w:r>
            <w:r w:rsidR="00B85F19">
              <w:rPr>
                <w:rFonts w:ascii="Sassoon Primary" w:eastAsia="Times New Roman" w:hAnsi="Sassoon Primary"/>
              </w:rPr>
              <w:t>6</w:t>
            </w:r>
          </w:p>
        </w:tc>
        <w:tc>
          <w:tcPr>
            <w:tcW w:w="6082" w:type="dxa"/>
            <w:vAlign w:val="center"/>
          </w:tcPr>
          <w:p w14:paraId="34A9BFC1" w14:textId="4EFDBA6B" w:rsidR="00D348B3" w:rsidRPr="00AD51E4" w:rsidRDefault="00A936D7" w:rsidP="00315B6C">
            <w:pPr>
              <w:spacing w:before="0" w:after="0" w:line="240" w:lineRule="auto"/>
              <w:rPr>
                <w:rFonts w:ascii="Sassoon Primary" w:eastAsia="Times New Roman" w:hAnsi="Sassoon Primary"/>
              </w:rPr>
            </w:pPr>
            <w:r>
              <w:rPr>
                <w:rFonts w:ascii="Sassoon Primary" w:eastAsia="Times New Roman" w:hAnsi="Sassoon Primary"/>
              </w:rPr>
              <w:t xml:space="preserve">Last </w:t>
            </w:r>
            <w:r w:rsidR="004C39FA">
              <w:rPr>
                <w:rFonts w:ascii="Sassoon Primary" w:eastAsia="Times New Roman" w:hAnsi="Sassoon Primary"/>
              </w:rPr>
              <w:t>Day</w:t>
            </w:r>
            <w:r>
              <w:rPr>
                <w:rFonts w:ascii="Sassoon Primary" w:eastAsia="Times New Roman" w:hAnsi="Sassoon Primary"/>
              </w:rPr>
              <w:t xml:space="preserve"> of </w:t>
            </w:r>
            <w:r w:rsidR="004C39FA">
              <w:rPr>
                <w:rFonts w:ascii="Sassoon Primary" w:eastAsia="Times New Roman" w:hAnsi="Sassoon Primary"/>
              </w:rPr>
              <w:t>H</w:t>
            </w:r>
            <w:r>
              <w:rPr>
                <w:rFonts w:ascii="Sassoon Primary" w:eastAsia="Times New Roman" w:hAnsi="Sassoon Primary"/>
              </w:rPr>
              <w:t>alf-</w:t>
            </w:r>
            <w:r w:rsidR="004C39FA">
              <w:rPr>
                <w:rFonts w:ascii="Sassoon Primary" w:eastAsia="Times New Roman" w:hAnsi="Sassoon Primary"/>
              </w:rPr>
              <w:t>T</w:t>
            </w:r>
            <w:r>
              <w:rPr>
                <w:rFonts w:ascii="Sassoon Primary" w:eastAsia="Times New Roman" w:hAnsi="Sassoon Primary"/>
              </w:rPr>
              <w:t>erm</w:t>
            </w:r>
          </w:p>
        </w:tc>
      </w:tr>
    </w:tbl>
    <w:p w14:paraId="366ED9FB" w14:textId="77777777" w:rsidR="0095094A" w:rsidRPr="00AD51E4" w:rsidRDefault="0095094A" w:rsidP="00825D63">
      <w:pPr>
        <w:spacing w:before="0" w:after="0" w:line="240" w:lineRule="auto"/>
        <w:rPr>
          <w:rFonts w:ascii="Sassoon Primary" w:hAnsi="Sassoon Primary"/>
        </w:rPr>
      </w:pPr>
    </w:p>
    <w:p w14:paraId="4CE09D04" w14:textId="241CA792" w:rsidR="001B66D0" w:rsidRPr="00AD51E4" w:rsidRDefault="00472D3C" w:rsidP="00825D63">
      <w:pPr>
        <w:spacing w:before="0" w:after="0" w:line="240" w:lineRule="auto"/>
        <w:rPr>
          <w:rFonts w:ascii="Sassoon Primary" w:hAnsi="Sassoon Primary"/>
        </w:rPr>
      </w:pPr>
      <w:r w:rsidRPr="00AD51E4">
        <w:rPr>
          <w:rFonts w:ascii="Sassoon Primary" w:hAnsi="Sassoon Primary"/>
        </w:rPr>
        <w:t>If you have any concerns you would like to discuss with us, please schedule an appointment with the school office.</w:t>
      </w:r>
    </w:p>
    <w:p w14:paraId="397DA36D" w14:textId="77777777" w:rsidR="00472D3C" w:rsidRPr="00AD51E4" w:rsidRDefault="00472D3C" w:rsidP="00825D63">
      <w:pPr>
        <w:spacing w:before="0" w:after="0" w:line="240" w:lineRule="auto"/>
        <w:rPr>
          <w:rFonts w:ascii="Sassoon Primary" w:hAnsi="Sassoon Primary"/>
        </w:rPr>
      </w:pPr>
    </w:p>
    <w:p w14:paraId="611B0104" w14:textId="1304605D" w:rsidR="008C04A7" w:rsidRPr="00AD51E4" w:rsidRDefault="008C04A7" w:rsidP="00825D63">
      <w:pPr>
        <w:spacing w:before="0" w:after="0" w:line="240" w:lineRule="auto"/>
        <w:rPr>
          <w:rFonts w:ascii="Sassoon Primary" w:hAnsi="Sassoon Primary"/>
        </w:rPr>
      </w:pPr>
      <w:r w:rsidRPr="00AD51E4">
        <w:rPr>
          <w:rFonts w:ascii="Sassoon Primary" w:hAnsi="Sassoon Primary"/>
        </w:rPr>
        <w:t>Best wishes,</w:t>
      </w:r>
    </w:p>
    <w:p w14:paraId="611B0105" w14:textId="77777777" w:rsidR="008C04A7" w:rsidRPr="00AD51E4" w:rsidRDefault="008C04A7" w:rsidP="00825D63">
      <w:pPr>
        <w:spacing w:before="0" w:after="0" w:line="240" w:lineRule="auto"/>
        <w:rPr>
          <w:rFonts w:ascii="Sassoon Primary" w:hAnsi="Sassoon Primary"/>
          <w:highlight w:val="yellow"/>
        </w:rPr>
      </w:pPr>
    </w:p>
    <w:p w14:paraId="0A35FD3C" w14:textId="42B31C96" w:rsidR="00F24E5F" w:rsidRDefault="004B2E13" w:rsidP="00E11219">
      <w:pPr>
        <w:spacing w:before="0" w:after="0" w:line="240" w:lineRule="auto"/>
        <w:rPr>
          <w:rFonts w:ascii="Sassoon Primary" w:hAnsi="Sassoon Primary"/>
          <w:b/>
        </w:rPr>
      </w:pPr>
      <w:r w:rsidRPr="00AD51E4">
        <w:rPr>
          <w:rFonts w:ascii="Sassoon Primary" w:hAnsi="Sassoon Primary"/>
          <w:b/>
        </w:rPr>
        <w:t>M</w:t>
      </w:r>
      <w:r w:rsidR="002A454A" w:rsidRPr="00AD51E4">
        <w:rPr>
          <w:rFonts w:ascii="Sassoon Primary" w:hAnsi="Sassoon Primary"/>
          <w:b/>
        </w:rPr>
        <w:t>iss</w:t>
      </w:r>
      <w:r w:rsidRPr="00AD51E4">
        <w:rPr>
          <w:rFonts w:ascii="Sassoon Primary" w:hAnsi="Sassoon Primary"/>
          <w:b/>
        </w:rPr>
        <w:t xml:space="preserve"> </w:t>
      </w:r>
      <w:r w:rsidR="00E11219" w:rsidRPr="00AD51E4">
        <w:rPr>
          <w:rFonts w:ascii="Sassoon Primary" w:hAnsi="Sassoon Primary"/>
          <w:b/>
        </w:rPr>
        <w:t>Adams</w:t>
      </w:r>
    </w:p>
    <w:p w14:paraId="0AF5D010" w14:textId="2F8A4B2F" w:rsidR="00E87CD1" w:rsidRPr="00C90D48" w:rsidRDefault="00E87CD1" w:rsidP="00E87CD1">
      <w:pPr>
        <w:spacing w:before="0" w:after="0" w:line="240" w:lineRule="auto"/>
        <w:rPr>
          <w:rFonts w:ascii="Sassoon Primary" w:hAnsi="Sassoon Primary"/>
          <w:b/>
        </w:rPr>
      </w:pPr>
      <w:r w:rsidRPr="00C90D48">
        <w:rPr>
          <w:rFonts w:ascii="Sassoon Primary" w:hAnsi="Sassoon Primary"/>
          <w:b/>
        </w:rPr>
        <w:t>Miss Hameed</w:t>
      </w:r>
    </w:p>
    <w:p w14:paraId="133BB9C7" w14:textId="77777777" w:rsidR="00E87CD1" w:rsidRPr="00C90D48" w:rsidRDefault="00E87CD1" w:rsidP="00E87CD1">
      <w:pPr>
        <w:spacing w:before="0" w:after="0" w:line="240" w:lineRule="auto"/>
        <w:rPr>
          <w:rFonts w:ascii="Sassoon Primary" w:hAnsi="Sassoon Primary"/>
          <w:b/>
        </w:rPr>
      </w:pPr>
      <w:r w:rsidRPr="00C90D48">
        <w:rPr>
          <w:rFonts w:ascii="Sassoon Primary" w:hAnsi="Sassoon Primary"/>
          <w:b/>
        </w:rPr>
        <w:t>Miss Sharon</w:t>
      </w:r>
    </w:p>
    <w:p w14:paraId="38C20229" w14:textId="41ED0088" w:rsidR="00F94C53" w:rsidRPr="00AD51E4" w:rsidRDefault="00F94C53" w:rsidP="00E11219">
      <w:pPr>
        <w:spacing w:before="0" w:after="0" w:line="240" w:lineRule="auto"/>
        <w:rPr>
          <w:rFonts w:ascii="Sassoon Primary" w:hAnsi="Sassoon Primary"/>
          <w:b/>
        </w:rPr>
      </w:pPr>
    </w:p>
    <w:sectPr w:rsidR="00F94C53" w:rsidRPr="00AD51E4" w:rsidSect="003E2B4F">
      <w:headerReference w:type="default" r:id="rId8"/>
      <w:footerReference w:type="default" r:id="rId9"/>
      <w:pgSz w:w="11906" w:h="16838"/>
      <w:pgMar w:top="1134" w:right="746" w:bottom="1134"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0A733" w14:textId="77777777" w:rsidR="00620254" w:rsidRDefault="00620254">
      <w:pPr>
        <w:spacing w:before="0" w:after="0" w:line="240" w:lineRule="auto"/>
      </w:pPr>
      <w:r>
        <w:separator/>
      </w:r>
    </w:p>
  </w:endnote>
  <w:endnote w:type="continuationSeparator" w:id="0">
    <w:p w14:paraId="07BE460B" w14:textId="77777777" w:rsidR="00620254" w:rsidRDefault="0062025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4D"/>
    <w:family w:val="swiss"/>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ヒラギノ角ゴ Pro W3">
    <w:altName w:val="Times New Roman"/>
    <w:panose1 w:val="020B0300000000000000"/>
    <w:charset w:val="00"/>
    <w:family w:val="roman"/>
    <w:pitch w:val="default"/>
  </w:font>
  <w:font w:name="Sassoon Primary">
    <w:altName w:val="Calibri"/>
    <w:panose1 w:val="020B0604020202020204"/>
    <w:charset w:val="00"/>
    <w:family w:val="modern"/>
    <w:pitch w:val="variable"/>
    <w:sig w:usb0="A000002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B010D" w14:textId="62D7FD09" w:rsidR="002903E6" w:rsidRDefault="002903E6" w:rsidP="005E1B9B">
    <w:pPr>
      <w:pStyle w:val="Footer"/>
      <w:jc w:val="center"/>
    </w:pPr>
  </w:p>
  <w:p w14:paraId="611B010F" w14:textId="131338A9" w:rsidR="002903E6" w:rsidRPr="003326B3" w:rsidRDefault="002903E6" w:rsidP="00E873E9">
    <w:pPr>
      <w:pStyle w:val="Footer"/>
      <w:rPr>
        <w:color w:val="7F7F7F"/>
        <w:sz w:val="1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66242" w14:textId="77777777" w:rsidR="00620254" w:rsidRDefault="00620254">
      <w:pPr>
        <w:spacing w:before="0" w:after="0" w:line="240" w:lineRule="auto"/>
      </w:pPr>
      <w:r>
        <w:separator/>
      </w:r>
    </w:p>
  </w:footnote>
  <w:footnote w:type="continuationSeparator" w:id="0">
    <w:p w14:paraId="7BDCDAC0" w14:textId="77777777" w:rsidR="00620254" w:rsidRDefault="0062025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B010C" w14:textId="734D27BE" w:rsidR="002903E6" w:rsidRDefault="002903E6" w:rsidP="005E1B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F61"/>
    <w:multiLevelType w:val="hybridMultilevel"/>
    <w:tmpl w:val="84D45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392" w:hanging="360"/>
      </w:pPr>
      <w:rPr>
        <w:rFonts w:ascii="Courier New" w:hAnsi="Courier New" w:cs="Courier New" w:hint="default"/>
      </w:rPr>
    </w:lvl>
    <w:lvl w:ilvl="2" w:tplc="08090005" w:tentative="1">
      <w:start w:val="1"/>
      <w:numFmt w:val="bullet"/>
      <w:lvlText w:val=""/>
      <w:lvlJc w:val="left"/>
      <w:pPr>
        <w:ind w:left="2112" w:hanging="360"/>
      </w:pPr>
      <w:rPr>
        <w:rFonts w:ascii="Wingdings" w:hAnsi="Wingdings" w:hint="default"/>
      </w:rPr>
    </w:lvl>
    <w:lvl w:ilvl="3" w:tplc="08090001" w:tentative="1">
      <w:start w:val="1"/>
      <w:numFmt w:val="bullet"/>
      <w:lvlText w:val=""/>
      <w:lvlJc w:val="left"/>
      <w:pPr>
        <w:ind w:left="2832" w:hanging="360"/>
      </w:pPr>
      <w:rPr>
        <w:rFonts w:ascii="Symbol" w:hAnsi="Symbol" w:hint="default"/>
      </w:rPr>
    </w:lvl>
    <w:lvl w:ilvl="4" w:tplc="08090003" w:tentative="1">
      <w:start w:val="1"/>
      <w:numFmt w:val="bullet"/>
      <w:lvlText w:val="o"/>
      <w:lvlJc w:val="left"/>
      <w:pPr>
        <w:ind w:left="3552" w:hanging="360"/>
      </w:pPr>
      <w:rPr>
        <w:rFonts w:ascii="Courier New" w:hAnsi="Courier New" w:cs="Courier New" w:hint="default"/>
      </w:rPr>
    </w:lvl>
    <w:lvl w:ilvl="5" w:tplc="08090005" w:tentative="1">
      <w:start w:val="1"/>
      <w:numFmt w:val="bullet"/>
      <w:lvlText w:val=""/>
      <w:lvlJc w:val="left"/>
      <w:pPr>
        <w:ind w:left="4272" w:hanging="360"/>
      </w:pPr>
      <w:rPr>
        <w:rFonts w:ascii="Wingdings" w:hAnsi="Wingdings" w:hint="default"/>
      </w:rPr>
    </w:lvl>
    <w:lvl w:ilvl="6" w:tplc="08090001" w:tentative="1">
      <w:start w:val="1"/>
      <w:numFmt w:val="bullet"/>
      <w:lvlText w:val=""/>
      <w:lvlJc w:val="left"/>
      <w:pPr>
        <w:ind w:left="4992" w:hanging="360"/>
      </w:pPr>
      <w:rPr>
        <w:rFonts w:ascii="Symbol" w:hAnsi="Symbol" w:hint="default"/>
      </w:rPr>
    </w:lvl>
    <w:lvl w:ilvl="7" w:tplc="08090003" w:tentative="1">
      <w:start w:val="1"/>
      <w:numFmt w:val="bullet"/>
      <w:lvlText w:val="o"/>
      <w:lvlJc w:val="left"/>
      <w:pPr>
        <w:ind w:left="5712" w:hanging="360"/>
      </w:pPr>
      <w:rPr>
        <w:rFonts w:ascii="Courier New" w:hAnsi="Courier New" w:cs="Courier New" w:hint="default"/>
      </w:rPr>
    </w:lvl>
    <w:lvl w:ilvl="8" w:tplc="08090005" w:tentative="1">
      <w:start w:val="1"/>
      <w:numFmt w:val="bullet"/>
      <w:lvlText w:val=""/>
      <w:lvlJc w:val="left"/>
      <w:pPr>
        <w:ind w:left="6432" w:hanging="360"/>
      </w:pPr>
      <w:rPr>
        <w:rFonts w:ascii="Wingdings" w:hAnsi="Wingdings" w:hint="default"/>
      </w:rPr>
    </w:lvl>
  </w:abstractNum>
  <w:abstractNum w:abstractNumId="1" w15:restartNumberingAfterBreak="0">
    <w:nsid w:val="067452F5"/>
    <w:multiLevelType w:val="hybridMultilevel"/>
    <w:tmpl w:val="7514E514"/>
    <w:lvl w:ilvl="0" w:tplc="DAF0AD1C">
      <w:start w:val="1"/>
      <w:numFmt w:val="bullet"/>
      <w:lvlText w:val="•"/>
      <w:lvlJc w:val="left"/>
      <w:pPr>
        <w:tabs>
          <w:tab w:val="num" w:pos="720"/>
        </w:tabs>
        <w:ind w:left="720" w:hanging="360"/>
      </w:pPr>
      <w:rPr>
        <w:rFonts w:ascii="Arial" w:hAnsi="Arial" w:hint="default"/>
      </w:rPr>
    </w:lvl>
    <w:lvl w:ilvl="1" w:tplc="C0B21E12" w:tentative="1">
      <w:start w:val="1"/>
      <w:numFmt w:val="bullet"/>
      <w:lvlText w:val="•"/>
      <w:lvlJc w:val="left"/>
      <w:pPr>
        <w:tabs>
          <w:tab w:val="num" w:pos="1440"/>
        </w:tabs>
        <w:ind w:left="1440" w:hanging="360"/>
      </w:pPr>
      <w:rPr>
        <w:rFonts w:ascii="Arial" w:hAnsi="Arial" w:hint="default"/>
      </w:rPr>
    </w:lvl>
    <w:lvl w:ilvl="2" w:tplc="104453C4" w:tentative="1">
      <w:start w:val="1"/>
      <w:numFmt w:val="bullet"/>
      <w:lvlText w:val="•"/>
      <w:lvlJc w:val="left"/>
      <w:pPr>
        <w:tabs>
          <w:tab w:val="num" w:pos="2160"/>
        </w:tabs>
        <w:ind w:left="2160" w:hanging="360"/>
      </w:pPr>
      <w:rPr>
        <w:rFonts w:ascii="Arial" w:hAnsi="Arial" w:hint="default"/>
      </w:rPr>
    </w:lvl>
    <w:lvl w:ilvl="3" w:tplc="D73471C4" w:tentative="1">
      <w:start w:val="1"/>
      <w:numFmt w:val="bullet"/>
      <w:lvlText w:val="•"/>
      <w:lvlJc w:val="left"/>
      <w:pPr>
        <w:tabs>
          <w:tab w:val="num" w:pos="2880"/>
        </w:tabs>
        <w:ind w:left="2880" w:hanging="360"/>
      </w:pPr>
      <w:rPr>
        <w:rFonts w:ascii="Arial" w:hAnsi="Arial" w:hint="default"/>
      </w:rPr>
    </w:lvl>
    <w:lvl w:ilvl="4" w:tplc="CEE81F98" w:tentative="1">
      <w:start w:val="1"/>
      <w:numFmt w:val="bullet"/>
      <w:lvlText w:val="•"/>
      <w:lvlJc w:val="left"/>
      <w:pPr>
        <w:tabs>
          <w:tab w:val="num" w:pos="3600"/>
        </w:tabs>
        <w:ind w:left="3600" w:hanging="360"/>
      </w:pPr>
      <w:rPr>
        <w:rFonts w:ascii="Arial" w:hAnsi="Arial" w:hint="default"/>
      </w:rPr>
    </w:lvl>
    <w:lvl w:ilvl="5" w:tplc="49CEF2C4" w:tentative="1">
      <w:start w:val="1"/>
      <w:numFmt w:val="bullet"/>
      <w:lvlText w:val="•"/>
      <w:lvlJc w:val="left"/>
      <w:pPr>
        <w:tabs>
          <w:tab w:val="num" w:pos="4320"/>
        </w:tabs>
        <w:ind w:left="4320" w:hanging="360"/>
      </w:pPr>
      <w:rPr>
        <w:rFonts w:ascii="Arial" w:hAnsi="Arial" w:hint="default"/>
      </w:rPr>
    </w:lvl>
    <w:lvl w:ilvl="6" w:tplc="CC7EB51C" w:tentative="1">
      <w:start w:val="1"/>
      <w:numFmt w:val="bullet"/>
      <w:lvlText w:val="•"/>
      <w:lvlJc w:val="left"/>
      <w:pPr>
        <w:tabs>
          <w:tab w:val="num" w:pos="5040"/>
        </w:tabs>
        <w:ind w:left="5040" w:hanging="360"/>
      </w:pPr>
      <w:rPr>
        <w:rFonts w:ascii="Arial" w:hAnsi="Arial" w:hint="default"/>
      </w:rPr>
    </w:lvl>
    <w:lvl w:ilvl="7" w:tplc="928A2DEE" w:tentative="1">
      <w:start w:val="1"/>
      <w:numFmt w:val="bullet"/>
      <w:lvlText w:val="•"/>
      <w:lvlJc w:val="left"/>
      <w:pPr>
        <w:tabs>
          <w:tab w:val="num" w:pos="5760"/>
        </w:tabs>
        <w:ind w:left="5760" w:hanging="360"/>
      </w:pPr>
      <w:rPr>
        <w:rFonts w:ascii="Arial" w:hAnsi="Arial" w:hint="default"/>
      </w:rPr>
    </w:lvl>
    <w:lvl w:ilvl="8" w:tplc="72A4836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2831D9"/>
    <w:multiLevelType w:val="hybridMultilevel"/>
    <w:tmpl w:val="10B6743E"/>
    <w:lvl w:ilvl="0" w:tplc="CDD896A0">
      <w:start w:val="1"/>
      <w:numFmt w:val="bullet"/>
      <w:lvlText w:val="•"/>
      <w:lvlJc w:val="left"/>
      <w:pPr>
        <w:tabs>
          <w:tab w:val="num" w:pos="720"/>
        </w:tabs>
        <w:ind w:left="720" w:hanging="360"/>
      </w:pPr>
      <w:rPr>
        <w:rFonts w:ascii="Arial" w:hAnsi="Arial" w:cs="Times New Roman" w:hint="default"/>
      </w:rPr>
    </w:lvl>
    <w:lvl w:ilvl="1" w:tplc="E244EE9A">
      <w:start w:val="1"/>
      <w:numFmt w:val="bullet"/>
      <w:lvlText w:val="•"/>
      <w:lvlJc w:val="left"/>
      <w:pPr>
        <w:tabs>
          <w:tab w:val="num" w:pos="1440"/>
        </w:tabs>
        <w:ind w:left="1440" w:hanging="360"/>
      </w:pPr>
      <w:rPr>
        <w:rFonts w:ascii="Arial" w:hAnsi="Arial" w:cs="Times New Roman" w:hint="default"/>
      </w:rPr>
    </w:lvl>
    <w:lvl w:ilvl="2" w:tplc="360A8914">
      <w:start w:val="1"/>
      <w:numFmt w:val="bullet"/>
      <w:lvlText w:val="•"/>
      <w:lvlJc w:val="left"/>
      <w:pPr>
        <w:tabs>
          <w:tab w:val="num" w:pos="2160"/>
        </w:tabs>
        <w:ind w:left="2160" w:hanging="360"/>
      </w:pPr>
      <w:rPr>
        <w:rFonts w:ascii="Arial" w:hAnsi="Arial" w:cs="Times New Roman" w:hint="default"/>
      </w:rPr>
    </w:lvl>
    <w:lvl w:ilvl="3" w:tplc="3084AB52">
      <w:start w:val="1"/>
      <w:numFmt w:val="bullet"/>
      <w:lvlText w:val="•"/>
      <w:lvlJc w:val="left"/>
      <w:pPr>
        <w:tabs>
          <w:tab w:val="num" w:pos="2880"/>
        </w:tabs>
        <w:ind w:left="2880" w:hanging="360"/>
      </w:pPr>
      <w:rPr>
        <w:rFonts w:ascii="Arial" w:hAnsi="Arial" w:cs="Times New Roman" w:hint="default"/>
      </w:rPr>
    </w:lvl>
    <w:lvl w:ilvl="4" w:tplc="10E480F2">
      <w:start w:val="1"/>
      <w:numFmt w:val="bullet"/>
      <w:lvlText w:val="•"/>
      <w:lvlJc w:val="left"/>
      <w:pPr>
        <w:tabs>
          <w:tab w:val="num" w:pos="3600"/>
        </w:tabs>
        <w:ind w:left="3600" w:hanging="360"/>
      </w:pPr>
      <w:rPr>
        <w:rFonts w:ascii="Arial" w:hAnsi="Arial" w:cs="Times New Roman" w:hint="default"/>
      </w:rPr>
    </w:lvl>
    <w:lvl w:ilvl="5" w:tplc="43FC6808">
      <w:start w:val="1"/>
      <w:numFmt w:val="bullet"/>
      <w:lvlText w:val="•"/>
      <w:lvlJc w:val="left"/>
      <w:pPr>
        <w:tabs>
          <w:tab w:val="num" w:pos="4320"/>
        </w:tabs>
        <w:ind w:left="4320" w:hanging="360"/>
      </w:pPr>
      <w:rPr>
        <w:rFonts w:ascii="Arial" w:hAnsi="Arial" w:cs="Times New Roman" w:hint="default"/>
      </w:rPr>
    </w:lvl>
    <w:lvl w:ilvl="6" w:tplc="7CD0A778">
      <w:start w:val="1"/>
      <w:numFmt w:val="bullet"/>
      <w:lvlText w:val="•"/>
      <w:lvlJc w:val="left"/>
      <w:pPr>
        <w:tabs>
          <w:tab w:val="num" w:pos="5040"/>
        </w:tabs>
        <w:ind w:left="5040" w:hanging="360"/>
      </w:pPr>
      <w:rPr>
        <w:rFonts w:ascii="Arial" w:hAnsi="Arial" w:cs="Times New Roman" w:hint="default"/>
      </w:rPr>
    </w:lvl>
    <w:lvl w:ilvl="7" w:tplc="44A2880C">
      <w:start w:val="1"/>
      <w:numFmt w:val="bullet"/>
      <w:lvlText w:val="•"/>
      <w:lvlJc w:val="left"/>
      <w:pPr>
        <w:tabs>
          <w:tab w:val="num" w:pos="5760"/>
        </w:tabs>
        <w:ind w:left="5760" w:hanging="360"/>
      </w:pPr>
      <w:rPr>
        <w:rFonts w:ascii="Arial" w:hAnsi="Arial" w:cs="Times New Roman" w:hint="default"/>
      </w:rPr>
    </w:lvl>
    <w:lvl w:ilvl="8" w:tplc="C1AC8D0E">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135A18CC"/>
    <w:multiLevelType w:val="hybridMultilevel"/>
    <w:tmpl w:val="BF3251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6A7660"/>
    <w:multiLevelType w:val="hybridMultilevel"/>
    <w:tmpl w:val="01B85106"/>
    <w:lvl w:ilvl="0" w:tplc="4DBEE5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FA54DE"/>
    <w:multiLevelType w:val="hybridMultilevel"/>
    <w:tmpl w:val="16BA45A6"/>
    <w:lvl w:ilvl="0" w:tplc="4DBEE5D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031986"/>
    <w:multiLevelType w:val="hybridMultilevel"/>
    <w:tmpl w:val="9D9CF7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C1C0224"/>
    <w:multiLevelType w:val="hybridMultilevel"/>
    <w:tmpl w:val="B9380828"/>
    <w:lvl w:ilvl="0" w:tplc="4DBEE5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ED34601"/>
    <w:multiLevelType w:val="hybridMultilevel"/>
    <w:tmpl w:val="B1A6A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73124A"/>
    <w:multiLevelType w:val="hybridMultilevel"/>
    <w:tmpl w:val="A1F47ADA"/>
    <w:lvl w:ilvl="0" w:tplc="4DBEE5D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DEA7AB8"/>
    <w:multiLevelType w:val="hybridMultilevel"/>
    <w:tmpl w:val="E0A81014"/>
    <w:lvl w:ilvl="0" w:tplc="4DBEE5D4">
      <w:start w:val="1"/>
      <w:numFmt w:val="bullet"/>
      <w:lvlText w:val=""/>
      <w:lvlJc w:val="left"/>
      <w:pPr>
        <w:tabs>
          <w:tab w:val="num" w:pos="360"/>
        </w:tabs>
        <w:ind w:left="360" w:hanging="360"/>
      </w:pPr>
      <w:rPr>
        <w:rFonts w:ascii="Symbol" w:hAnsi="Symbol" w:hint="default"/>
        <w:color w:val="auto"/>
      </w:rPr>
    </w:lvl>
    <w:lvl w:ilvl="1" w:tplc="0809001B">
      <w:start w:val="1"/>
      <w:numFmt w:val="lowerRoman"/>
      <w:lvlText w:val="%2."/>
      <w:lvlJc w:val="right"/>
      <w:pPr>
        <w:tabs>
          <w:tab w:val="num" w:pos="1080"/>
        </w:tabs>
        <w:ind w:left="1080" w:hanging="360"/>
      </w:pPr>
      <w:rPr>
        <w:rFonts w:hint="default"/>
        <w:color w:val="auto"/>
      </w:rPr>
    </w:lvl>
    <w:lvl w:ilvl="2" w:tplc="4DBEE5D4">
      <w:start w:val="1"/>
      <w:numFmt w:val="bullet"/>
      <w:lvlText w:val=""/>
      <w:lvlJc w:val="left"/>
      <w:pPr>
        <w:tabs>
          <w:tab w:val="num" w:pos="1800"/>
        </w:tabs>
        <w:ind w:left="1800" w:hanging="360"/>
      </w:pPr>
      <w:rPr>
        <w:rFonts w:ascii="Symbol" w:hAnsi="Symbol" w:hint="default"/>
        <w:color w:val="auto"/>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E396449"/>
    <w:multiLevelType w:val="hybridMultilevel"/>
    <w:tmpl w:val="3E50D5D6"/>
    <w:lvl w:ilvl="0" w:tplc="4DBEE5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672CBB"/>
    <w:multiLevelType w:val="multilevel"/>
    <w:tmpl w:val="56D2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8B3989"/>
    <w:multiLevelType w:val="hybridMultilevel"/>
    <w:tmpl w:val="D3BA31A2"/>
    <w:lvl w:ilvl="0" w:tplc="4DBEE5D4">
      <w:start w:val="1"/>
      <w:numFmt w:val="bullet"/>
      <w:lvlText w:val=""/>
      <w:lvlJc w:val="left"/>
      <w:pPr>
        <w:tabs>
          <w:tab w:val="num" w:pos="360"/>
        </w:tabs>
        <w:ind w:left="360" w:hanging="360"/>
      </w:pPr>
      <w:rPr>
        <w:rFonts w:ascii="Symbol" w:hAnsi="Symbol" w:hint="default"/>
        <w:color w:val="auto"/>
      </w:rPr>
    </w:lvl>
    <w:lvl w:ilvl="1" w:tplc="5C9A185C">
      <w:start w:val="1"/>
      <w:numFmt w:val="bullet"/>
      <w:lvlText w:val=""/>
      <w:lvlJc w:val="left"/>
      <w:pPr>
        <w:tabs>
          <w:tab w:val="num" w:pos="1080"/>
        </w:tabs>
        <w:ind w:left="1080" w:hanging="360"/>
      </w:pPr>
      <w:rPr>
        <w:rFonts w:ascii="Symbol" w:hAnsi="Symbol"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43A5434"/>
    <w:multiLevelType w:val="hybridMultilevel"/>
    <w:tmpl w:val="DBD03C24"/>
    <w:lvl w:ilvl="0" w:tplc="4DBEE5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02F18C7"/>
    <w:multiLevelType w:val="hybridMultilevel"/>
    <w:tmpl w:val="5B0C7806"/>
    <w:lvl w:ilvl="0" w:tplc="4DBEE5D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DC717C"/>
    <w:multiLevelType w:val="hybridMultilevel"/>
    <w:tmpl w:val="D6BA30EA"/>
    <w:lvl w:ilvl="0" w:tplc="4DBEE5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F1F1A4F"/>
    <w:multiLevelType w:val="hybridMultilevel"/>
    <w:tmpl w:val="1396D9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177036472">
    <w:abstractNumId w:val="3"/>
  </w:num>
  <w:num w:numId="2" w16cid:durableId="1923830286">
    <w:abstractNumId w:val="10"/>
  </w:num>
  <w:num w:numId="3" w16cid:durableId="235285314">
    <w:abstractNumId w:val="13"/>
  </w:num>
  <w:num w:numId="4" w16cid:durableId="255094484">
    <w:abstractNumId w:val="7"/>
  </w:num>
  <w:num w:numId="5" w16cid:durableId="502862265">
    <w:abstractNumId w:val="14"/>
  </w:num>
  <w:num w:numId="6" w16cid:durableId="618145615">
    <w:abstractNumId w:val="16"/>
  </w:num>
  <w:num w:numId="7" w16cid:durableId="1739282965">
    <w:abstractNumId w:val="4"/>
  </w:num>
  <w:num w:numId="8" w16cid:durableId="1485854126">
    <w:abstractNumId w:val="1"/>
  </w:num>
  <w:num w:numId="9" w16cid:durableId="863327550">
    <w:abstractNumId w:val="8"/>
  </w:num>
  <w:num w:numId="10" w16cid:durableId="739133396">
    <w:abstractNumId w:val="9"/>
  </w:num>
  <w:num w:numId="11" w16cid:durableId="581644894">
    <w:abstractNumId w:val="17"/>
  </w:num>
  <w:num w:numId="12" w16cid:durableId="1169953433">
    <w:abstractNumId w:val="5"/>
  </w:num>
  <w:num w:numId="13" w16cid:durableId="1096707994">
    <w:abstractNumId w:val="6"/>
  </w:num>
  <w:num w:numId="14" w16cid:durableId="737048513">
    <w:abstractNumId w:val="15"/>
  </w:num>
  <w:num w:numId="15" w16cid:durableId="1582639293">
    <w:abstractNumId w:val="2"/>
  </w:num>
  <w:num w:numId="16" w16cid:durableId="2017535446">
    <w:abstractNumId w:val="0"/>
  </w:num>
  <w:num w:numId="17" w16cid:durableId="41104569">
    <w:abstractNumId w:val="11"/>
  </w:num>
  <w:num w:numId="18" w16cid:durableId="14601027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2F7"/>
    <w:rsid w:val="000163DE"/>
    <w:rsid w:val="000254E3"/>
    <w:rsid w:val="00026C77"/>
    <w:rsid w:val="00047E12"/>
    <w:rsid w:val="00052E80"/>
    <w:rsid w:val="00066542"/>
    <w:rsid w:val="00073717"/>
    <w:rsid w:val="000822B6"/>
    <w:rsid w:val="00084700"/>
    <w:rsid w:val="000A2E9F"/>
    <w:rsid w:val="000A44F6"/>
    <w:rsid w:val="000C7309"/>
    <w:rsid w:val="000D2AD1"/>
    <w:rsid w:val="000D5267"/>
    <w:rsid w:val="000E35E9"/>
    <w:rsid w:val="000E5A20"/>
    <w:rsid w:val="000F4132"/>
    <w:rsid w:val="00107BEC"/>
    <w:rsid w:val="001104CD"/>
    <w:rsid w:val="00113480"/>
    <w:rsid w:val="00122709"/>
    <w:rsid w:val="00126144"/>
    <w:rsid w:val="00126E2E"/>
    <w:rsid w:val="0013023D"/>
    <w:rsid w:val="00152A14"/>
    <w:rsid w:val="001578AC"/>
    <w:rsid w:val="00164495"/>
    <w:rsid w:val="00173533"/>
    <w:rsid w:val="00176259"/>
    <w:rsid w:val="001805B5"/>
    <w:rsid w:val="00185716"/>
    <w:rsid w:val="001879A5"/>
    <w:rsid w:val="0019600E"/>
    <w:rsid w:val="001965E9"/>
    <w:rsid w:val="001A48CC"/>
    <w:rsid w:val="001B19B8"/>
    <w:rsid w:val="001B37B7"/>
    <w:rsid w:val="001B4B87"/>
    <w:rsid w:val="001B4D04"/>
    <w:rsid w:val="001B66D0"/>
    <w:rsid w:val="001C202C"/>
    <w:rsid w:val="001D0AB0"/>
    <w:rsid w:val="001D1DFD"/>
    <w:rsid w:val="001D5CA7"/>
    <w:rsid w:val="001D7602"/>
    <w:rsid w:val="00206342"/>
    <w:rsid w:val="00211378"/>
    <w:rsid w:val="00224750"/>
    <w:rsid w:val="00244149"/>
    <w:rsid w:val="00252B9A"/>
    <w:rsid w:val="00274290"/>
    <w:rsid w:val="002903E6"/>
    <w:rsid w:val="00296BAA"/>
    <w:rsid w:val="002A1225"/>
    <w:rsid w:val="002A454A"/>
    <w:rsid w:val="002B424E"/>
    <w:rsid w:val="002C1569"/>
    <w:rsid w:val="002C45EC"/>
    <w:rsid w:val="002C770B"/>
    <w:rsid w:val="002D601F"/>
    <w:rsid w:val="002E106A"/>
    <w:rsid w:val="002E7E5D"/>
    <w:rsid w:val="00304B4A"/>
    <w:rsid w:val="00305ABD"/>
    <w:rsid w:val="00311144"/>
    <w:rsid w:val="00315B6C"/>
    <w:rsid w:val="0032429D"/>
    <w:rsid w:val="003265AC"/>
    <w:rsid w:val="003271B0"/>
    <w:rsid w:val="00332A6D"/>
    <w:rsid w:val="00334119"/>
    <w:rsid w:val="003363E5"/>
    <w:rsid w:val="00337FE1"/>
    <w:rsid w:val="003520DB"/>
    <w:rsid w:val="00357BF5"/>
    <w:rsid w:val="00372AC8"/>
    <w:rsid w:val="003757A8"/>
    <w:rsid w:val="003820E7"/>
    <w:rsid w:val="00382D38"/>
    <w:rsid w:val="00385675"/>
    <w:rsid w:val="003862F9"/>
    <w:rsid w:val="00390151"/>
    <w:rsid w:val="003907CF"/>
    <w:rsid w:val="00397BEB"/>
    <w:rsid w:val="003A2531"/>
    <w:rsid w:val="003A61E4"/>
    <w:rsid w:val="003B0625"/>
    <w:rsid w:val="003B0FB8"/>
    <w:rsid w:val="003B2B5F"/>
    <w:rsid w:val="003C18F5"/>
    <w:rsid w:val="003C60DE"/>
    <w:rsid w:val="003C705A"/>
    <w:rsid w:val="003D1913"/>
    <w:rsid w:val="003D2B32"/>
    <w:rsid w:val="003E0BD3"/>
    <w:rsid w:val="003E2B4F"/>
    <w:rsid w:val="003E7341"/>
    <w:rsid w:val="00403397"/>
    <w:rsid w:val="00427AA9"/>
    <w:rsid w:val="0044357B"/>
    <w:rsid w:val="00456E91"/>
    <w:rsid w:val="00460BD1"/>
    <w:rsid w:val="004615F8"/>
    <w:rsid w:val="004678A2"/>
    <w:rsid w:val="0047260A"/>
    <w:rsid w:val="00472D3C"/>
    <w:rsid w:val="00481A5E"/>
    <w:rsid w:val="00482011"/>
    <w:rsid w:val="00490145"/>
    <w:rsid w:val="0049029D"/>
    <w:rsid w:val="004A4730"/>
    <w:rsid w:val="004A597E"/>
    <w:rsid w:val="004B0FC5"/>
    <w:rsid w:val="004B2017"/>
    <w:rsid w:val="004B2E13"/>
    <w:rsid w:val="004C32FF"/>
    <w:rsid w:val="004C39FA"/>
    <w:rsid w:val="004C4A7E"/>
    <w:rsid w:val="004D5B3C"/>
    <w:rsid w:val="004E0FF4"/>
    <w:rsid w:val="004F7E41"/>
    <w:rsid w:val="005021B9"/>
    <w:rsid w:val="00507173"/>
    <w:rsid w:val="00507EF0"/>
    <w:rsid w:val="00514553"/>
    <w:rsid w:val="005231D0"/>
    <w:rsid w:val="00541552"/>
    <w:rsid w:val="00544BF5"/>
    <w:rsid w:val="00546CD0"/>
    <w:rsid w:val="0055196C"/>
    <w:rsid w:val="00562204"/>
    <w:rsid w:val="00567BA2"/>
    <w:rsid w:val="005836B2"/>
    <w:rsid w:val="005A77BA"/>
    <w:rsid w:val="005B204F"/>
    <w:rsid w:val="005B41E7"/>
    <w:rsid w:val="005B6CDC"/>
    <w:rsid w:val="005B6D39"/>
    <w:rsid w:val="005B78C5"/>
    <w:rsid w:val="005C2EE8"/>
    <w:rsid w:val="005D78F2"/>
    <w:rsid w:val="005E1B9B"/>
    <w:rsid w:val="005E1F51"/>
    <w:rsid w:val="005E5987"/>
    <w:rsid w:val="00600266"/>
    <w:rsid w:val="00611F43"/>
    <w:rsid w:val="00616430"/>
    <w:rsid w:val="00620254"/>
    <w:rsid w:val="006204D4"/>
    <w:rsid w:val="00620D69"/>
    <w:rsid w:val="0062398D"/>
    <w:rsid w:val="006376C1"/>
    <w:rsid w:val="006449BC"/>
    <w:rsid w:val="00647E38"/>
    <w:rsid w:val="006521C2"/>
    <w:rsid w:val="00676205"/>
    <w:rsid w:val="00694731"/>
    <w:rsid w:val="006B6D18"/>
    <w:rsid w:val="006E1DCD"/>
    <w:rsid w:val="006E39BC"/>
    <w:rsid w:val="006E64A8"/>
    <w:rsid w:val="006F0388"/>
    <w:rsid w:val="006F3AB4"/>
    <w:rsid w:val="006F52A2"/>
    <w:rsid w:val="007038F8"/>
    <w:rsid w:val="00720FBE"/>
    <w:rsid w:val="00723F9A"/>
    <w:rsid w:val="007454F3"/>
    <w:rsid w:val="007462F7"/>
    <w:rsid w:val="007523D9"/>
    <w:rsid w:val="00763909"/>
    <w:rsid w:val="00767E7E"/>
    <w:rsid w:val="007720CA"/>
    <w:rsid w:val="00773646"/>
    <w:rsid w:val="00775B1C"/>
    <w:rsid w:val="0077774B"/>
    <w:rsid w:val="007A012F"/>
    <w:rsid w:val="007A3F79"/>
    <w:rsid w:val="007A484C"/>
    <w:rsid w:val="007B442D"/>
    <w:rsid w:val="007B4CBD"/>
    <w:rsid w:val="007C1518"/>
    <w:rsid w:val="007C7F33"/>
    <w:rsid w:val="007E23FE"/>
    <w:rsid w:val="00804DC9"/>
    <w:rsid w:val="00814ED1"/>
    <w:rsid w:val="00825D63"/>
    <w:rsid w:val="00832F3D"/>
    <w:rsid w:val="00836D49"/>
    <w:rsid w:val="00842599"/>
    <w:rsid w:val="00843B8E"/>
    <w:rsid w:val="00843F40"/>
    <w:rsid w:val="0084455F"/>
    <w:rsid w:val="0087553E"/>
    <w:rsid w:val="0088442C"/>
    <w:rsid w:val="00887AE8"/>
    <w:rsid w:val="0089767E"/>
    <w:rsid w:val="008B6CD8"/>
    <w:rsid w:val="008C04A7"/>
    <w:rsid w:val="008D2BCC"/>
    <w:rsid w:val="008F3384"/>
    <w:rsid w:val="00931331"/>
    <w:rsid w:val="00933E23"/>
    <w:rsid w:val="0094760A"/>
    <w:rsid w:val="0095094A"/>
    <w:rsid w:val="00950D47"/>
    <w:rsid w:val="009614FC"/>
    <w:rsid w:val="00972406"/>
    <w:rsid w:val="0099589C"/>
    <w:rsid w:val="009D2665"/>
    <w:rsid w:val="009E6E11"/>
    <w:rsid w:val="00A0053E"/>
    <w:rsid w:val="00A16F56"/>
    <w:rsid w:val="00A23F29"/>
    <w:rsid w:val="00A31880"/>
    <w:rsid w:val="00A40023"/>
    <w:rsid w:val="00A41C8E"/>
    <w:rsid w:val="00A440ED"/>
    <w:rsid w:val="00A540B5"/>
    <w:rsid w:val="00A61552"/>
    <w:rsid w:val="00A6335D"/>
    <w:rsid w:val="00A65621"/>
    <w:rsid w:val="00A936D7"/>
    <w:rsid w:val="00AA005B"/>
    <w:rsid w:val="00AA7249"/>
    <w:rsid w:val="00AB448F"/>
    <w:rsid w:val="00AB5086"/>
    <w:rsid w:val="00AD51E4"/>
    <w:rsid w:val="00AE7770"/>
    <w:rsid w:val="00AE7B98"/>
    <w:rsid w:val="00AF0C14"/>
    <w:rsid w:val="00B1043A"/>
    <w:rsid w:val="00B243DE"/>
    <w:rsid w:val="00B374D0"/>
    <w:rsid w:val="00B3785E"/>
    <w:rsid w:val="00B4224E"/>
    <w:rsid w:val="00B4563F"/>
    <w:rsid w:val="00B52CF4"/>
    <w:rsid w:val="00B564C8"/>
    <w:rsid w:val="00B64316"/>
    <w:rsid w:val="00B67BE3"/>
    <w:rsid w:val="00B70215"/>
    <w:rsid w:val="00B77E68"/>
    <w:rsid w:val="00B85F19"/>
    <w:rsid w:val="00BC05FB"/>
    <w:rsid w:val="00BC631F"/>
    <w:rsid w:val="00BD2B20"/>
    <w:rsid w:val="00BE0E56"/>
    <w:rsid w:val="00BE0E72"/>
    <w:rsid w:val="00BF1630"/>
    <w:rsid w:val="00C01514"/>
    <w:rsid w:val="00C01B44"/>
    <w:rsid w:val="00C0462E"/>
    <w:rsid w:val="00C05ECB"/>
    <w:rsid w:val="00C13DAE"/>
    <w:rsid w:val="00C16419"/>
    <w:rsid w:val="00C16F6B"/>
    <w:rsid w:val="00C20C04"/>
    <w:rsid w:val="00C34802"/>
    <w:rsid w:val="00C34BC4"/>
    <w:rsid w:val="00C35EFB"/>
    <w:rsid w:val="00C45DA8"/>
    <w:rsid w:val="00C47EB1"/>
    <w:rsid w:val="00C53114"/>
    <w:rsid w:val="00C54324"/>
    <w:rsid w:val="00C55380"/>
    <w:rsid w:val="00C606CB"/>
    <w:rsid w:val="00C641D8"/>
    <w:rsid w:val="00C668F3"/>
    <w:rsid w:val="00C7617A"/>
    <w:rsid w:val="00C9092B"/>
    <w:rsid w:val="00C95703"/>
    <w:rsid w:val="00CA3271"/>
    <w:rsid w:val="00CA6E63"/>
    <w:rsid w:val="00CA743E"/>
    <w:rsid w:val="00CC4516"/>
    <w:rsid w:val="00CD5D27"/>
    <w:rsid w:val="00CF0430"/>
    <w:rsid w:val="00CF3575"/>
    <w:rsid w:val="00CF7E4E"/>
    <w:rsid w:val="00D0248D"/>
    <w:rsid w:val="00D348B3"/>
    <w:rsid w:val="00D3601A"/>
    <w:rsid w:val="00D40C9B"/>
    <w:rsid w:val="00D465F5"/>
    <w:rsid w:val="00D65979"/>
    <w:rsid w:val="00D67A99"/>
    <w:rsid w:val="00D8241A"/>
    <w:rsid w:val="00D95F65"/>
    <w:rsid w:val="00D96E81"/>
    <w:rsid w:val="00DB2576"/>
    <w:rsid w:val="00DC466D"/>
    <w:rsid w:val="00DF2AA2"/>
    <w:rsid w:val="00DF4E94"/>
    <w:rsid w:val="00DF5EDF"/>
    <w:rsid w:val="00E00446"/>
    <w:rsid w:val="00E03674"/>
    <w:rsid w:val="00E0476A"/>
    <w:rsid w:val="00E10854"/>
    <w:rsid w:val="00E11219"/>
    <w:rsid w:val="00E24D33"/>
    <w:rsid w:val="00E259D5"/>
    <w:rsid w:val="00E3764F"/>
    <w:rsid w:val="00E50EDB"/>
    <w:rsid w:val="00E63C10"/>
    <w:rsid w:val="00E873E9"/>
    <w:rsid w:val="00E87CD1"/>
    <w:rsid w:val="00E91057"/>
    <w:rsid w:val="00E92B18"/>
    <w:rsid w:val="00EA5465"/>
    <w:rsid w:val="00EA7DC3"/>
    <w:rsid w:val="00EB0030"/>
    <w:rsid w:val="00EB4308"/>
    <w:rsid w:val="00EB6786"/>
    <w:rsid w:val="00EC13E0"/>
    <w:rsid w:val="00EC32B4"/>
    <w:rsid w:val="00ED241F"/>
    <w:rsid w:val="00ED3231"/>
    <w:rsid w:val="00ED3B0F"/>
    <w:rsid w:val="00EE23BD"/>
    <w:rsid w:val="00EE5A8B"/>
    <w:rsid w:val="00EE7FFA"/>
    <w:rsid w:val="00EF5264"/>
    <w:rsid w:val="00EF5973"/>
    <w:rsid w:val="00F026DC"/>
    <w:rsid w:val="00F04351"/>
    <w:rsid w:val="00F24E5F"/>
    <w:rsid w:val="00F32D9C"/>
    <w:rsid w:val="00F376A0"/>
    <w:rsid w:val="00F52EF5"/>
    <w:rsid w:val="00F54090"/>
    <w:rsid w:val="00F63C70"/>
    <w:rsid w:val="00F71776"/>
    <w:rsid w:val="00F82A47"/>
    <w:rsid w:val="00F90182"/>
    <w:rsid w:val="00F94C53"/>
    <w:rsid w:val="00FA1E1E"/>
    <w:rsid w:val="00FA5B1B"/>
    <w:rsid w:val="00FB5D43"/>
    <w:rsid w:val="00FC7E17"/>
    <w:rsid w:val="00FE6E7B"/>
    <w:rsid w:val="00FF520C"/>
    <w:rsid w:val="00FF7644"/>
    <w:rsid w:val="00FF7658"/>
    <w:rsid w:val="00FF76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B00E4"/>
  <w15:chartTrackingRefBased/>
  <w15:docId w15:val="{10290BFF-BABE-4CA9-AE86-BC74BB84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4A7"/>
    <w:pPr>
      <w:spacing w:before="120" w:after="120"/>
    </w:pPr>
    <w:rPr>
      <w:rFonts w:ascii="Gill Sans MT" w:eastAsia="Calibri" w:hAnsi="Gill Sans MT"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0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4A7"/>
    <w:rPr>
      <w:rFonts w:ascii="Gill Sans MT" w:eastAsia="Calibri" w:hAnsi="Gill Sans MT" w:cs="Times New Roman"/>
      <w:lang w:eastAsia="en-US"/>
    </w:rPr>
  </w:style>
  <w:style w:type="paragraph" w:styleId="Footer">
    <w:name w:val="footer"/>
    <w:basedOn w:val="Normal"/>
    <w:link w:val="FooterChar"/>
    <w:uiPriority w:val="99"/>
    <w:rsid w:val="008C0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4A7"/>
    <w:rPr>
      <w:rFonts w:ascii="Gill Sans MT" w:eastAsia="Calibri" w:hAnsi="Gill Sans MT" w:cs="Times New Roman"/>
      <w:lang w:eastAsia="en-US"/>
    </w:rPr>
  </w:style>
  <w:style w:type="paragraph" w:customStyle="1" w:styleId="Body">
    <w:name w:val="Body"/>
    <w:rsid w:val="002C1569"/>
    <w:pPr>
      <w:spacing w:after="0" w:line="240" w:lineRule="auto"/>
    </w:pPr>
    <w:rPr>
      <w:rFonts w:ascii="Helvetica" w:eastAsia="ヒラギノ角ゴ Pro W3" w:hAnsi="Helvetica" w:cs="Times New Roman"/>
      <w:color w:val="000000"/>
      <w:sz w:val="24"/>
      <w:szCs w:val="20"/>
      <w:lang w:val="en-US" w:eastAsia="en-US"/>
    </w:rPr>
  </w:style>
  <w:style w:type="table" w:styleId="TableGrid">
    <w:name w:val="Table Grid"/>
    <w:basedOn w:val="TableNormal"/>
    <w:uiPriority w:val="39"/>
    <w:rsid w:val="00EE7FFA"/>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F52A2"/>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33E23"/>
  </w:style>
  <w:style w:type="paragraph" w:styleId="ListParagraph">
    <w:name w:val="List Paragraph"/>
    <w:basedOn w:val="Normal"/>
    <w:uiPriority w:val="34"/>
    <w:qFormat/>
    <w:rsid w:val="0089767E"/>
    <w:pPr>
      <w:ind w:left="720"/>
      <w:contextualSpacing/>
    </w:pPr>
  </w:style>
  <w:style w:type="paragraph" w:styleId="Date">
    <w:name w:val="Date"/>
    <w:basedOn w:val="Normal"/>
    <w:next w:val="Normal"/>
    <w:link w:val="DateChar"/>
    <w:uiPriority w:val="99"/>
    <w:semiHidden/>
    <w:unhideWhenUsed/>
    <w:rsid w:val="005B41E7"/>
  </w:style>
  <w:style w:type="character" w:customStyle="1" w:styleId="DateChar">
    <w:name w:val="Date Char"/>
    <w:basedOn w:val="DefaultParagraphFont"/>
    <w:link w:val="Date"/>
    <w:uiPriority w:val="99"/>
    <w:semiHidden/>
    <w:rsid w:val="005B41E7"/>
    <w:rPr>
      <w:rFonts w:ascii="Gill Sans MT" w:eastAsia="Calibri" w:hAnsi="Gill Sans MT" w:cs="Times New Roman"/>
      <w:lang w:eastAsia="en-US"/>
    </w:rPr>
  </w:style>
  <w:style w:type="paragraph" w:customStyle="1" w:styleId="Default">
    <w:name w:val="Default"/>
    <w:rsid w:val="00775B1C"/>
    <w:pPr>
      <w:autoSpaceDE w:val="0"/>
      <w:autoSpaceDN w:val="0"/>
      <w:adjustRightInd w:val="0"/>
      <w:spacing w:after="0" w:line="240" w:lineRule="auto"/>
    </w:pPr>
    <w:rPr>
      <w:rFonts w:ascii="Gill Sans MT" w:hAnsi="Gill Sans MT" w:cs="Gill Sans MT"/>
      <w:color w:val="000000"/>
      <w:sz w:val="24"/>
      <w:szCs w:val="24"/>
    </w:rPr>
  </w:style>
  <w:style w:type="paragraph" w:styleId="NormalWeb">
    <w:name w:val="Normal (Web)"/>
    <w:basedOn w:val="Normal"/>
    <w:uiPriority w:val="99"/>
    <w:unhideWhenUsed/>
    <w:rsid w:val="00F90182"/>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rsid w:val="00206342"/>
    <w:rPr>
      <w:rFonts w:cs="Times New Roman"/>
      <w:color w:val="0000FF"/>
      <w:u w:val="single"/>
    </w:rPr>
  </w:style>
  <w:style w:type="paragraph" w:styleId="NoSpacing">
    <w:name w:val="No Spacing"/>
    <w:uiPriority w:val="1"/>
    <w:qFormat/>
    <w:rsid w:val="00611F43"/>
    <w:pPr>
      <w:spacing w:after="0" w:line="240" w:lineRule="auto"/>
    </w:pPr>
    <w:rPr>
      <w:rFonts w:ascii="Gill Sans MT" w:eastAsia="Calibri" w:hAnsi="Gill Sans MT"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7123">
      <w:bodyDiv w:val="1"/>
      <w:marLeft w:val="0"/>
      <w:marRight w:val="0"/>
      <w:marTop w:val="0"/>
      <w:marBottom w:val="0"/>
      <w:divBdr>
        <w:top w:val="none" w:sz="0" w:space="0" w:color="auto"/>
        <w:left w:val="none" w:sz="0" w:space="0" w:color="auto"/>
        <w:bottom w:val="none" w:sz="0" w:space="0" w:color="auto"/>
        <w:right w:val="none" w:sz="0" w:space="0" w:color="auto"/>
      </w:divBdr>
    </w:div>
    <w:div w:id="110563349">
      <w:bodyDiv w:val="1"/>
      <w:marLeft w:val="0"/>
      <w:marRight w:val="0"/>
      <w:marTop w:val="0"/>
      <w:marBottom w:val="0"/>
      <w:divBdr>
        <w:top w:val="none" w:sz="0" w:space="0" w:color="auto"/>
        <w:left w:val="none" w:sz="0" w:space="0" w:color="auto"/>
        <w:bottom w:val="none" w:sz="0" w:space="0" w:color="auto"/>
        <w:right w:val="none" w:sz="0" w:space="0" w:color="auto"/>
      </w:divBdr>
    </w:div>
    <w:div w:id="124853516">
      <w:bodyDiv w:val="1"/>
      <w:marLeft w:val="0"/>
      <w:marRight w:val="0"/>
      <w:marTop w:val="0"/>
      <w:marBottom w:val="0"/>
      <w:divBdr>
        <w:top w:val="none" w:sz="0" w:space="0" w:color="auto"/>
        <w:left w:val="none" w:sz="0" w:space="0" w:color="auto"/>
        <w:bottom w:val="none" w:sz="0" w:space="0" w:color="auto"/>
        <w:right w:val="none" w:sz="0" w:space="0" w:color="auto"/>
      </w:divBdr>
    </w:div>
    <w:div w:id="216743869">
      <w:bodyDiv w:val="1"/>
      <w:marLeft w:val="0"/>
      <w:marRight w:val="0"/>
      <w:marTop w:val="0"/>
      <w:marBottom w:val="0"/>
      <w:divBdr>
        <w:top w:val="none" w:sz="0" w:space="0" w:color="auto"/>
        <w:left w:val="none" w:sz="0" w:space="0" w:color="auto"/>
        <w:bottom w:val="none" w:sz="0" w:space="0" w:color="auto"/>
        <w:right w:val="none" w:sz="0" w:space="0" w:color="auto"/>
      </w:divBdr>
    </w:div>
    <w:div w:id="313989070">
      <w:bodyDiv w:val="1"/>
      <w:marLeft w:val="0"/>
      <w:marRight w:val="0"/>
      <w:marTop w:val="0"/>
      <w:marBottom w:val="0"/>
      <w:divBdr>
        <w:top w:val="none" w:sz="0" w:space="0" w:color="auto"/>
        <w:left w:val="none" w:sz="0" w:space="0" w:color="auto"/>
        <w:bottom w:val="none" w:sz="0" w:space="0" w:color="auto"/>
        <w:right w:val="none" w:sz="0" w:space="0" w:color="auto"/>
      </w:divBdr>
    </w:div>
    <w:div w:id="331376091">
      <w:bodyDiv w:val="1"/>
      <w:marLeft w:val="0"/>
      <w:marRight w:val="0"/>
      <w:marTop w:val="0"/>
      <w:marBottom w:val="0"/>
      <w:divBdr>
        <w:top w:val="none" w:sz="0" w:space="0" w:color="auto"/>
        <w:left w:val="none" w:sz="0" w:space="0" w:color="auto"/>
        <w:bottom w:val="none" w:sz="0" w:space="0" w:color="auto"/>
        <w:right w:val="none" w:sz="0" w:space="0" w:color="auto"/>
      </w:divBdr>
    </w:div>
    <w:div w:id="346910843">
      <w:bodyDiv w:val="1"/>
      <w:marLeft w:val="0"/>
      <w:marRight w:val="0"/>
      <w:marTop w:val="0"/>
      <w:marBottom w:val="0"/>
      <w:divBdr>
        <w:top w:val="none" w:sz="0" w:space="0" w:color="auto"/>
        <w:left w:val="none" w:sz="0" w:space="0" w:color="auto"/>
        <w:bottom w:val="none" w:sz="0" w:space="0" w:color="auto"/>
        <w:right w:val="none" w:sz="0" w:space="0" w:color="auto"/>
      </w:divBdr>
    </w:div>
    <w:div w:id="413204876">
      <w:bodyDiv w:val="1"/>
      <w:marLeft w:val="0"/>
      <w:marRight w:val="0"/>
      <w:marTop w:val="0"/>
      <w:marBottom w:val="0"/>
      <w:divBdr>
        <w:top w:val="none" w:sz="0" w:space="0" w:color="auto"/>
        <w:left w:val="none" w:sz="0" w:space="0" w:color="auto"/>
        <w:bottom w:val="none" w:sz="0" w:space="0" w:color="auto"/>
        <w:right w:val="none" w:sz="0" w:space="0" w:color="auto"/>
      </w:divBdr>
    </w:div>
    <w:div w:id="434448698">
      <w:bodyDiv w:val="1"/>
      <w:marLeft w:val="0"/>
      <w:marRight w:val="0"/>
      <w:marTop w:val="0"/>
      <w:marBottom w:val="0"/>
      <w:divBdr>
        <w:top w:val="none" w:sz="0" w:space="0" w:color="auto"/>
        <w:left w:val="none" w:sz="0" w:space="0" w:color="auto"/>
        <w:bottom w:val="none" w:sz="0" w:space="0" w:color="auto"/>
        <w:right w:val="none" w:sz="0" w:space="0" w:color="auto"/>
      </w:divBdr>
    </w:div>
    <w:div w:id="596451634">
      <w:bodyDiv w:val="1"/>
      <w:marLeft w:val="0"/>
      <w:marRight w:val="0"/>
      <w:marTop w:val="0"/>
      <w:marBottom w:val="0"/>
      <w:divBdr>
        <w:top w:val="none" w:sz="0" w:space="0" w:color="auto"/>
        <w:left w:val="none" w:sz="0" w:space="0" w:color="auto"/>
        <w:bottom w:val="none" w:sz="0" w:space="0" w:color="auto"/>
        <w:right w:val="none" w:sz="0" w:space="0" w:color="auto"/>
      </w:divBdr>
    </w:div>
    <w:div w:id="634338836">
      <w:bodyDiv w:val="1"/>
      <w:marLeft w:val="0"/>
      <w:marRight w:val="0"/>
      <w:marTop w:val="0"/>
      <w:marBottom w:val="0"/>
      <w:divBdr>
        <w:top w:val="none" w:sz="0" w:space="0" w:color="auto"/>
        <w:left w:val="none" w:sz="0" w:space="0" w:color="auto"/>
        <w:bottom w:val="none" w:sz="0" w:space="0" w:color="auto"/>
        <w:right w:val="none" w:sz="0" w:space="0" w:color="auto"/>
      </w:divBdr>
    </w:div>
    <w:div w:id="691224881">
      <w:bodyDiv w:val="1"/>
      <w:marLeft w:val="0"/>
      <w:marRight w:val="0"/>
      <w:marTop w:val="0"/>
      <w:marBottom w:val="0"/>
      <w:divBdr>
        <w:top w:val="none" w:sz="0" w:space="0" w:color="auto"/>
        <w:left w:val="none" w:sz="0" w:space="0" w:color="auto"/>
        <w:bottom w:val="none" w:sz="0" w:space="0" w:color="auto"/>
        <w:right w:val="none" w:sz="0" w:space="0" w:color="auto"/>
      </w:divBdr>
    </w:div>
    <w:div w:id="755177434">
      <w:bodyDiv w:val="1"/>
      <w:marLeft w:val="0"/>
      <w:marRight w:val="0"/>
      <w:marTop w:val="0"/>
      <w:marBottom w:val="0"/>
      <w:divBdr>
        <w:top w:val="none" w:sz="0" w:space="0" w:color="auto"/>
        <w:left w:val="none" w:sz="0" w:space="0" w:color="auto"/>
        <w:bottom w:val="none" w:sz="0" w:space="0" w:color="auto"/>
        <w:right w:val="none" w:sz="0" w:space="0" w:color="auto"/>
      </w:divBdr>
    </w:div>
    <w:div w:id="769811881">
      <w:bodyDiv w:val="1"/>
      <w:marLeft w:val="0"/>
      <w:marRight w:val="0"/>
      <w:marTop w:val="0"/>
      <w:marBottom w:val="0"/>
      <w:divBdr>
        <w:top w:val="none" w:sz="0" w:space="0" w:color="auto"/>
        <w:left w:val="none" w:sz="0" w:space="0" w:color="auto"/>
        <w:bottom w:val="none" w:sz="0" w:space="0" w:color="auto"/>
        <w:right w:val="none" w:sz="0" w:space="0" w:color="auto"/>
      </w:divBdr>
    </w:div>
    <w:div w:id="933903517">
      <w:bodyDiv w:val="1"/>
      <w:marLeft w:val="0"/>
      <w:marRight w:val="0"/>
      <w:marTop w:val="0"/>
      <w:marBottom w:val="0"/>
      <w:divBdr>
        <w:top w:val="none" w:sz="0" w:space="0" w:color="auto"/>
        <w:left w:val="none" w:sz="0" w:space="0" w:color="auto"/>
        <w:bottom w:val="none" w:sz="0" w:space="0" w:color="auto"/>
        <w:right w:val="none" w:sz="0" w:space="0" w:color="auto"/>
      </w:divBdr>
    </w:div>
    <w:div w:id="969750226">
      <w:bodyDiv w:val="1"/>
      <w:marLeft w:val="0"/>
      <w:marRight w:val="0"/>
      <w:marTop w:val="0"/>
      <w:marBottom w:val="0"/>
      <w:divBdr>
        <w:top w:val="none" w:sz="0" w:space="0" w:color="auto"/>
        <w:left w:val="none" w:sz="0" w:space="0" w:color="auto"/>
        <w:bottom w:val="none" w:sz="0" w:space="0" w:color="auto"/>
        <w:right w:val="none" w:sz="0" w:space="0" w:color="auto"/>
      </w:divBdr>
    </w:div>
    <w:div w:id="1040134204">
      <w:bodyDiv w:val="1"/>
      <w:marLeft w:val="0"/>
      <w:marRight w:val="0"/>
      <w:marTop w:val="0"/>
      <w:marBottom w:val="0"/>
      <w:divBdr>
        <w:top w:val="none" w:sz="0" w:space="0" w:color="auto"/>
        <w:left w:val="none" w:sz="0" w:space="0" w:color="auto"/>
        <w:bottom w:val="none" w:sz="0" w:space="0" w:color="auto"/>
        <w:right w:val="none" w:sz="0" w:space="0" w:color="auto"/>
      </w:divBdr>
    </w:div>
    <w:div w:id="1086343241">
      <w:bodyDiv w:val="1"/>
      <w:marLeft w:val="0"/>
      <w:marRight w:val="0"/>
      <w:marTop w:val="0"/>
      <w:marBottom w:val="0"/>
      <w:divBdr>
        <w:top w:val="none" w:sz="0" w:space="0" w:color="auto"/>
        <w:left w:val="none" w:sz="0" w:space="0" w:color="auto"/>
        <w:bottom w:val="none" w:sz="0" w:space="0" w:color="auto"/>
        <w:right w:val="none" w:sz="0" w:space="0" w:color="auto"/>
      </w:divBdr>
    </w:div>
    <w:div w:id="1184242516">
      <w:bodyDiv w:val="1"/>
      <w:marLeft w:val="0"/>
      <w:marRight w:val="0"/>
      <w:marTop w:val="0"/>
      <w:marBottom w:val="0"/>
      <w:divBdr>
        <w:top w:val="none" w:sz="0" w:space="0" w:color="auto"/>
        <w:left w:val="none" w:sz="0" w:space="0" w:color="auto"/>
        <w:bottom w:val="none" w:sz="0" w:space="0" w:color="auto"/>
        <w:right w:val="none" w:sz="0" w:space="0" w:color="auto"/>
      </w:divBdr>
    </w:div>
    <w:div w:id="1218589433">
      <w:bodyDiv w:val="1"/>
      <w:marLeft w:val="0"/>
      <w:marRight w:val="0"/>
      <w:marTop w:val="0"/>
      <w:marBottom w:val="0"/>
      <w:divBdr>
        <w:top w:val="none" w:sz="0" w:space="0" w:color="auto"/>
        <w:left w:val="none" w:sz="0" w:space="0" w:color="auto"/>
        <w:bottom w:val="none" w:sz="0" w:space="0" w:color="auto"/>
        <w:right w:val="none" w:sz="0" w:space="0" w:color="auto"/>
      </w:divBdr>
      <w:divsChild>
        <w:div w:id="853572538">
          <w:marLeft w:val="0"/>
          <w:marRight w:val="0"/>
          <w:marTop w:val="0"/>
          <w:marBottom w:val="0"/>
          <w:divBdr>
            <w:top w:val="none" w:sz="0" w:space="0" w:color="auto"/>
            <w:left w:val="none" w:sz="0" w:space="0" w:color="auto"/>
            <w:bottom w:val="none" w:sz="0" w:space="0" w:color="auto"/>
            <w:right w:val="none" w:sz="0" w:space="0" w:color="auto"/>
          </w:divBdr>
          <w:divsChild>
            <w:div w:id="250814924">
              <w:marLeft w:val="0"/>
              <w:marRight w:val="0"/>
              <w:marTop w:val="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5525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169998">
          <w:marLeft w:val="0"/>
          <w:marRight w:val="0"/>
          <w:marTop w:val="0"/>
          <w:marBottom w:val="0"/>
          <w:divBdr>
            <w:top w:val="none" w:sz="0" w:space="0" w:color="auto"/>
            <w:left w:val="none" w:sz="0" w:space="0" w:color="auto"/>
            <w:bottom w:val="none" w:sz="0" w:space="0" w:color="auto"/>
            <w:right w:val="none" w:sz="0" w:space="0" w:color="auto"/>
          </w:divBdr>
          <w:divsChild>
            <w:div w:id="657148990">
              <w:marLeft w:val="0"/>
              <w:marRight w:val="0"/>
              <w:marTop w:val="0"/>
              <w:marBottom w:val="0"/>
              <w:divBdr>
                <w:top w:val="none" w:sz="0" w:space="0" w:color="auto"/>
                <w:left w:val="none" w:sz="0" w:space="0" w:color="auto"/>
                <w:bottom w:val="none" w:sz="0" w:space="0" w:color="auto"/>
                <w:right w:val="none" w:sz="0" w:space="0" w:color="auto"/>
              </w:divBdr>
              <w:divsChild>
                <w:div w:id="579603658">
                  <w:marLeft w:val="0"/>
                  <w:marRight w:val="0"/>
                  <w:marTop w:val="0"/>
                  <w:marBottom w:val="0"/>
                  <w:divBdr>
                    <w:top w:val="none" w:sz="0" w:space="0" w:color="auto"/>
                    <w:left w:val="none" w:sz="0" w:space="0" w:color="auto"/>
                    <w:bottom w:val="none" w:sz="0" w:space="0" w:color="auto"/>
                    <w:right w:val="none" w:sz="0" w:space="0" w:color="auto"/>
                  </w:divBdr>
                  <w:divsChild>
                    <w:div w:id="125432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742656">
      <w:bodyDiv w:val="1"/>
      <w:marLeft w:val="0"/>
      <w:marRight w:val="0"/>
      <w:marTop w:val="0"/>
      <w:marBottom w:val="0"/>
      <w:divBdr>
        <w:top w:val="none" w:sz="0" w:space="0" w:color="auto"/>
        <w:left w:val="none" w:sz="0" w:space="0" w:color="auto"/>
        <w:bottom w:val="none" w:sz="0" w:space="0" w:color="auto"/>
        <w:right w:val="none" w:sz="0" w:space="0" w:color="auto"/>
      </w:divBdr>
    </w:div>
    <w:div w:id="1422875203">
      <w:bodyDiv w:val="1"/>
      <w:marLeft w:val="0"/>
      <w:marRight w:val="0"/>
      <w:marTop w:val="0"/>
      <w:marBottom w:val="0"/>
      <w:divBdr>
        <w:top w:val="none" w:sz="0" w:space="0" w:color="auto"/>
        <w:left w:val="none" w:sz="0" w:space="0" w:color="auto"/>
        <w:bottom w:val="none" w:sz="0" w:space="0" w:color="auto"/>
        <w:right w:val="none" w:sz="0" w:space="0" w:color="auto"/>
      </w:divBdr>
    </w:div>
    <w:div w:id="1643584724">
      <w:bodyDiv w:val="1"/>
      <w:marLeft w:val="0"/>
      <w:marRight w:val="0"/>
      <w:marTop w:val="0"/>
      <w:marBottom w:val="0"/>
      <w:divBdr>
        <w:top w:val="none" w:sz="0" w:space="0" w:color="auto"/>
        <w:left w:val="none" w:sz="0" w:space="0" w:color="auto"/>
        <w:bottom w:val="none" w:sz="0" w:space="0" w:color="auto"/>
        <w:right w:val="none" w:sz="0" w:space="0" w:color="auto"/>
      </w:divBdr>
    </w:div>
    <w:div w:id="1655181265">
      <w:bodyDiv w:val="1"/>
      <w:marLeft w:val="0"/>
      <w:marRight w:val="0"/>
      <w:marTop w:val="0"/>
      <w:marBottom w:val="0"/>
      <w:divBdr>
        <w:top w:val="none" w:sz="0" w:space="0" w:color="auto"/>
        <w:left w:val="none" w:sz="0" w:space="0" w:color="auto"/>
        <w:bottom w:val="none" w:sz="0" w:space="0" w:color="auto"/>
        <w:right w:val="none" w:sz="0" w:space="0" w:color="auto"/>
      </w:divBdr>
      <w:divsChild>
        <w:div w:id="1018699062">
          <w:marLeft w:val="547"/>
          <w:marRight w:val="0"/>
          <w:marTop w:val="134"/>
          <w:marBottom w:val="0"/>
          <w:divBdr>
            <w:top w:val="none" w:sz="0" w:space="0" w:color="auto"/>
            <w:left w:val="none" w:sz="0" w:space="0" w:color="auto"/>
            <w:bottom w:val="none" w:sz="0" w:space="0" w:color="auto"/>
            <w:right w:val="none" w:sz="0" w:space="0" w:color="auto"/>
          </w:divBdr>
        </w:div>
        <w:div w:id="1080054702">
          <w:marLeft w:val="547"/>
          <w:marRight w:val="0"/>
          <w:marTop w:val="134"/>
          <w:marBottom w:val="0"/>
          <w:divBdr>
            <w:top w:val="none" w:sz="0" w:space="0" w:color="auto"/>
            <w:left w:val="none" w:sz="0" w:space="0" w:color="auto"/>
            <w:bottom w:val="none" w:sz="0" w:space="0" w:color="auto"/>
            <w:right w:val="none" w:sz="0" w:space="0" w:color="auto"/>
          </w:divBdr>
        </w:div>
      </w:divsChild>
    </w:div>
    <w:div w:id="1675572814">
      <w:bodyDiv w:val="1"/>
      <w:marLeft w:val="0"/>
      <w:marRight w:val="0"/>
      <w:marTop w:val="0"/>
      <w:marBottom w:val="0"/>
      <w:divBdr>
        <w:top w:val="none" w:sz="0" w:space="0" w:color="auto"/>
        <w:left w:val="none" w:sz="0" w:space="0" w:color="auto"/>
        <w:bottom w:val="none" w:sz="0" w:space="0" w:color="auto"/>
        <w:right w:val="none" w:sz="0" w:space="0" w:color="auto"/>
      </w:divBdr>
    </w:div>
    <w:div w:id="1688554055">
      <w:bodyDiv w:val="1"/>
      <w:marLeft w:val="0"/>
      <w:marRight w:val="0"/>
      <w:marTop w:val="0"/>
      <w:marBottom w:val="0"/>
      <w:divBdr>
        <w:top w:val="none" w:sz="0" w:space="0" w:color="auto"/>
        <w:left w:val="none" w:sz="0" w:space="0" w:color="auto"/>
        <w:bottom w:val="none" w:sz="0" w:space="0" w:color="auto"/>
        <w:right w:val="none" w:sz="0" w:space="0" w:color="auto"/>
      </w:divBdr>
    </w:div>
    <w:div w:id="1695571210">
      <w:bodyDiv w:val="1"/>
      <w:marLeft w:val="0"/>
      <w:marRight w:val="0"/>
      <w:marTop w:val="0"/>
      <w:marBottom w:val="0"/>
      <w:divBdr>
        <w:top w:val="none" w:sz="0" w:space="0" w:color="auto"/>
        <w:left w:val="none" w:sz="0" w:space="0" w:color="auto"/>
        <w:bottom w:val="none" w:sz="0" w:space="0" w:color="auto"/>
        <w:right w:val="none" w:sz="0" w:space="0" w:color="auto"/>
      </w:divBdr>
    </w:div>
    <w:div w:id="1759249691">
      <w:bodyDiv w:val="1"/>
      <w:marLeft w:val="0"/>
      <w:marRight w:val="0"/>
      <w:marTop w:val="0"/>
      <w:marBottom w:val="0"/>
      <w:divBdr>
        <w:top w:val="none" w:sz="0" w:space="0" w:color="auto"/>
        <w:left w:val="none" w:sz="0" w:space="0" w:color="auto"/>
        <w:bottom w:val="none" w:sz="0" w:space="0" w:color="auto"/>
        <w:right w:val="none" w:sz="0" w:space="0" w:color="auto"/>
      </w:divBdr>
    </w:div>
    <w:div w:id="1810323929">
      <w:bodyDiv w:val="1"/>
      <w:marLeft w:val="0"/>
      <w:marRight w:val="0"/>
      <w:marTop w:val="0"/>
      <w:marBottom w:val="0"/>
      <w:divBdr>
        <w:top w:val="none" w:sz="0" w:space="0" w:color="auto"/>
        <w:left w:val="none" w:sz="0" w:space="0" w:color="auto"/>
        <w:bottom w:val="none" w:sz="0" w:space="0" w:color="auto"/>
        <w:right w:val="none" w:sz="0" w:space="0" w:color="auto"/>
      </w:divBdr>
    </w:div>
    <w:div w:id="1872110086">
      <w:bodyDiv w:val="1"/>
      <w:marLeft w:val="0"/>
      <w:marRight w:val="0"/>
      <w:marTop w:val="0"/>
      <w:marBottom w:val="0"/>
      <w:divBdr>
        <w:top w:val="none" w:sz="0" w:space="0" w:color="auto"/>
        <w:left w:val="none" w:sz="0" w:space="0" w:color="auto"/>
        <w:bottom w:val="none" w:sz="0" w:space="0" w:color="auto"/>
        <w:right w:val="none" w:sz="0" w:space="0" w:color="auto"/>
      </w:divBdr>
    </w:div>
    <w:div w:id="187996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1702</Words>
  <Characters>9704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Burge</dc:creator>
  <cp:keywords/>
  <dc:description/>
  <cp:lastModifiedBy>Dina Adams</cp:lastModifiedBy>
  <cp:revision>197</cp:revision>
  <dcterms:created xsi:type="dcterms:W3CDTF">2023-09-04T20:37:00Z</dcterms:created>
  <dcterms:modified xsi:type="dcterms:W3CDTF">2026-02-19T11:58:00Z</dcterms:modified>
</cp:coreProperties>
</file>