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F5D2B0" w14:textId="3FEAC1EE" w:rsidR="001879A5" w:rsidRPr="003C1552" w:rsidRDefault="004B6019" w:rsidP="00305803">
      <w:pPr>
        <w:pStyle w:val="NoSpacing"/>
        <w:jc w:val="center"/>
        <w:rPr>
          <w:rFonts w:asciiTheme="minorHAnsi" w:hAnsiTheme="minorHAnsi" w:cstheme="minorHAnsi"/>
          <w:b/>
        </w:rPr>
      </w:pPr>
      <w:r w:rsidRPr="003C1552">
        <w:rPr>
          <w:rFonts w:asciiTheme="minorHAnsi" w:hAnsiTheme="minorHAnsi" w:cstheme="minorHAnsi"/>
        </w:rPr>
        <w:fldChar w:fldCharType="begin"/>
      </w:r>
      <w:r w:rsidRPr="003C1552">
        <w:rPr>
          <w:rFonts w:asciiTheme="minorHAnsi" w:hAnsiTheme="minorHAnsi" w:cstheme="minorHAnsi"/>
        </w:rPr>
        <w:instrText xml:space="preserve"> INCLUDEPICTURE "https://attachments.office.net/owa/DAdams%40staprimary.org/service.svc/s/GetAttachmentThumbnail?id=AAkALgAAAAAAHYQDEapmEc2byACqAC%2FEWg0Aex2aL9vkF0eIwWoVTnui7gACjw85rgAAARIAEAAz9nWLAstUQLKL7rHwWLa6&amp;thumbnailType=2&amp;token=eyJhbGciOiJSUzI1NiIsInR5cCI6IkpXVCIsImtpZCI6InRKVU52ZVgycFh5TzNaZDBqOG1OcDFlY3VXUT0iLCJ4NXQiOiJ0SlVOdmVYMnBYeU8zWmQwajhtTnAxZWN1V1E9Iiwibm9uY2UiOiIyR2VySHBqZ3N5UWtQNjdyQmoxOW9XRGRSZ0hMeFhuME8tWXpIMkMtZTBYYVdCbUFoa1puR19GMHhqbWwxbnJIMmZIYkN6ZnlYYmlPVmQtdkk5TjRxVzBLY2dHTXdTenlNN25kcTREVVdtU0F1c1NrX3ZnMHR6eUFQTTI5N05iYW43Zm5QdWpYVzdrN0V1REJXRDNCbUxHakFBVUVhSnV2QlpwNnpaUF93OUkiLCJpc3Nsb2MiOiJDV1hQMTIzTUI0NTUwIiwic3JzbiI6NjM4ODg0OTg2OTY0Mzk0MDE5fQ.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.TUXjIE93Nw6EzKIATci7LcwWwuXl6dexbuShjCxEKlqw_HBssLSxYR6AmjyFOSY_0owWDYL6_ovV_MtdYCJlITUaYvHJIpgYLInpdWYmvw2ZQfMNNFqr8x2WOQH0KmS1iLy4exNDqbm6O1QxhLjGNSegoLCXRSrFRe8gGJoJUoqYJqDa_juifBCy9NIRwYxXNRguV4xtkrMPFdCMw7P0Pcb3UT80pn8NNvUnkQypUWwMIbixcCq3A3SsOHejTAnIDeguBweTsqqHRMR3fZT_YUjCGCRfaRvLvxwF9gt2u2Ftr2nJPKs_k3vDxEYR1u_GPof079VW6fAx7o3d0Z5R5A&amp;X-OWA-CANARY=X-OWA-CANARY_cookie_is_null_or_empty&amp;owa=outlook.office365.com&amp;scriptVer=20250711010.02&amp;clientId=ABBFB70AF63D4E8CBEBF0CAFEE18D76B&amp;animation=true" \* MERGEFORMATINET </w:instrText>
      </w:r>
      <w:r w:rsidRPr="003C1552">
        <w:rPr>
          <w:rFonts w:asciiTheme="minorHAnsi" w:hAnsiTheme="minorHAnsi" w:cstheme="minorHAnsi"/>
        </w:rPr>
        <w:fldChar w:fldCharType="separate"/>
      </w:r>
      <w:r w:rsidRPr="003C1552">
        <w:rPr>
          <w:rFonts w:asciiTheme="minorHAnsi" w:hAnsiTheme="minorHAnsi" w:cstheme="minorHAnsi"/>
          <w:noProof/>
        </w:rPr>
        <w:drawing>
          <wp:inline distT="0" distB="0" distL="0" distR="0" wp14:anchorId="06226113" wp14:editId="409047A3">
            <wp:extent cx="624468" cy="524541"/>
            <wp:effectExtent l="0" t="0" r="0" b="0"/>
            <wp:docPr id="787539848"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9162" b="6840"/>
                    <a:stretch>
                      <a:fillRect/>
                    </a:stretch>
                  </pic:blipFill>
                  <pic:spPr bwMode="auto">
                    <a:xfrm>
                      <a:off x="0" y="0"/>
                      <a:ext cx="663064" cy="556961"/>
                    </a:xfrm>
                    <a:prstGeom prst="rect">
                      <a:avLst/>
                    </a:prstGeom>
                    <a:noFill/>
                    <a:ln>
                      <a:noFill/>
                    </a:ln>
                    <a:extLst>
                      <a:ext uri="{53640926-AAD7-44D8-BBD7-CCE9431645EC}">
                        <a14:shadowObscured xmlns:a14="http://schemas.microsoft.com/office/drawing/2010/main"/>
                      </a:ext>
                    </a:extLst>
                  </pic:spPr>
                </pic:pic>
              </a:graphicData>
            </a:graphic>
          </wp:inline>
        </w:drawing>
      </w:r>
      <w:r w:rsidRPr="003C1552">
        <w:rPr>
          <w:rFonts w:asciiTheme="minorHAnsi" w:hAnsiTheme="minorHAnsi" w:cstheme="minorHAnsi"/>
        </w:rPr>
        <w:fldChar w:fldCharType="end"/>
      </w:r>
    </w:p>
    <w:p w14:paraId="4EDD67FB" w14:textId="77777777" w:rsidR="00C606CB" w:rsidRPr="003C1552" w:rsidRDefault="00C606CB" w:rsidP="00305803">
      <w:pPr>
        <w:pStyle w:val="NoSpacing"/>
        <w:jc w:val="center"/>
        <w:rPr>
          <w:rFonts w:asciiTheme="minorHAnsi" w:hAnsiTheme="minorHAnsi" w:cstheme="minorHAnsi"/>
          <w:b/>
        </w:rPr>
      </w:pPr>
    </w:p>
    <w:p w14:paraId="611B00E4" w14:textId="0FBB84F6" w:rsidR="008C04A7" w:rsidRPr="003C1552" w:rsidRDefault="004C4A7E" w:rsidP="00305803">
      <w:pPr>
        <w:pStyle w:val="NoSpacing"/>
        <w:jc w:val="center"/>
        <w:rPr>
          <w:rFonts w:asciiTheme="minorHAnsi" w:hAnsiTheme="minorHAnsi" w:cstheme="minorHAnsi"/>
          <w:b/>
        </w:rPr>
      </w:pPr>
      <w:r w:rsidRPr="003C1552">
        <w:rPr>
          <w:rFonts w:asciiTheme="minorHAnsi" w:hAnsiTheme="minorHAnsi" w:cstheme="minorHAnsi"/>
          <w:b/>
        </w:rPr>
        <w:t>St Augustine’s CE Primary school</w:t>
      </w:r>
    </w:p>
    <w:p w14:paraId="611B00E5" w14:textId="27E87D94" w:rsidR="008C04A7" w:rsidRPr="003C1552" w:rsidRDefault="008C04A7" w:rsidP="00305803">
      <w:pPr>
        <w:pStyle w:val="NoSpacing"/>
        <w:jc w:val="center"/>
        <w:rPr>
          <w:rFonts w:asciiTheme="minorHAnsi" w:hAnsiTheme="minorHAnsi" w:cstheme="minorHAnsi"/>
        </w:rPr>
      </w:pPr>
    </w:p>
    <w:p w14:paraId="611B00E6" w14:textId="6C95BAAF" w:rsidR="008C04A7" w:rsidRPr="003C1552" w:rsidRDefault="00460BD1" w:rsidP="00305803">
      <w:pPr>
        <w:pStyle w:val="NoSpacing"/>
        <w:jc w:val="center"/>
        <w:rPr>
          <w:rFonts w:asciiTheme="minorHAnsi" w:hAnsiTheme="minorHAnsi" w:cstheme="minorHAnsi"/>
        </w:rPr>
      </w:pPr>
      <w:r w:rsidRPr="003C1552">
        <w:rPr>
          <w:rFonts w:asciiTheme="minorHAnsi" w:hAnsiTheme="minorHAnsi" w:cstheme="minorHAnsi"/>
          <w:b/>
        </w:rPr>
        <w:t xml:space="preserve">Year </w:t>
      </w:r>
      <w:r w:rsidR="00D67A99" w:rsidRPr="003C1552">
        <w:rPr>
          <w:rFonts w:asciiTheme="minorHAnsi" w:hAnsiTheme="minorHAnsi" w:cstheme="minorHAnsi"/>
          <w:b/>
        </w:rPr>
        <w:t>5</w:t>
      </w:r>
      <w:r w:rsidR="004C4A7E" w:rsidRPr="003C1552">
        <w:rPr>
          <w:rFonts w:asciiTheme="minorHAnsi" w:hAnsiTheme="minorHAnsi" w:cstheme="minorHAnsi"/>
          <w:b/>
        </w:rPr>
        <w:t xml:space="preserve"> </w:t>
      </w:r>
      <w:r w:rsidR="008C04A7" w:rsidRPr="003C1552">
        <w:rPr>
          <w:rFonts w:asciiTheme="minorHAnsi" w:hAnsiTheme="minorHAnsi" w:cstheme="minorHAnsi"/>
          <w:b/>
        </w:rPr>
        <w:t>Newsletter</w:t>
      </w:r>
    </w:p>
    <w:p w14:paraId="611B00E8" w14:textId="1AE1ADC9" w:rsidR="008C04A7" w:rsidRPr="003C1552" w:rsidRDefault="008C04A7" w:rsidP="00305803">
      <w:pPr>
        <w:pStyle w:val="NoSpacing"/>
        <w:jc w:val="center"/>
        <w:rPr>
          <w:rFonts w:asciiTheme="minorHAnsi" w:hAnsiTheme="minorHAnsi" w:cstheme="minorHAnsi"/>
          <w:b/>
        </w:rPr>
      </w:pPr>
    </w:p>
    <w:p w14:paraId="5ED4B695" w14:textId="6644C1F2" w:rsidR="00460BD1" w:rsidRPr="003C1552" w:rsidRDefault="00D67A99" w:rsidP="00305803">
      <w:pPr>
        <w:pStyle w:val="NoSpacing"/>
        <w:jc w:val="center"/>
        <w:rPr>
          <w:rFonts w:asciiTheme="minorHAnsi" w:hAnsiTheme="minorHAnsi" w:cstheme="minorHAnsi"/>
        </w:rPr>
      </w:pPr>
      <w:r w:rsidRPr="003C1552">
        <w:rPr>
          <w:rFonts w:asciiTheme="minorHAnsi" w:hAnsiTheme="minorHAnsi" w:cstheme="minorHAnsi"/>
          <w:b/>
        </w:rPr>
        <w:t>Autumn</w:t>
      </w:r>
      <w:r w:rsidR="00832F3D" w:rsidRPr="003C1552">
        <w:rPr>
          <w:rFonts w:asciiTheme="minorHAnsi" w:hAnsiTheme="minorHAnsi" w:cstheme="minorHAnsi"/>
          <w:b/>
        </w:rPr>
        <w:t xml:space="preserve"> </w:t>
      </w:r>
      <w:r w:rsidRPr="003C1552">
        <w:rPr>
          <w:rFonts w:asciiTheme="minorHAnsi" w:hAnsiTheme="minorHAnsi" w:cstheme="minorHAnsi"/>
          <w:b/>
        </w:rPr>
        <w:t>1</w:t>
      </w:r>
    </w:p>
    <w:p w14:paraId="611B00E9" w14:textId="55C33A9A" w:rsidR="008C04A7" w:rsidRPr="003C1552" w:rsidRDefault="008C04A7" w:rsidP="00305803">
      <w:pPr>
        <w:pStyle w:val="NoSpacing"/>
        <w:rPr>
          <w:rFonts w:asciiTheme="minorHAnsi" w:hAnsiTheme="minorHAnsi" w:cstheme="minorHAnsi"/>
        </w:rPr>
      </w:pPr>
    </w:p>
    <w:p w14:paraId="1F5908C5" w14:textId="7F244F86" w:rsidR="00490145" w:rsidRPr="003C1552" w:rsidRDefault="007A3F79" w:rsidP="00305803">
      <w:pPr>
        <w:pStyle w:val="NoSpacing"/>
        <w:rPr>
          <w:rFonts w:asciiTheme="minorHAnsi" w:hAnsiTheme="minorHAnsi" w:cstheme="minorHAnsi"/>
        </w:rPr>
      </w:pPr>
      <w:r w:rsidRPr="003C1552">
        <w:rPr>
          <w:rFonts w:asciiTheme="minorHAnsi" w:hAnsiTheme="minorHAnsi" w:cstheme="minorHAnsi"/>
        </w:rPr>
        <w:t>Welcome back to the new academic year and the first term of Year 5. The children have already started brilliantly and are settling in well! This year promises to be one filled with learning, growth, creativity, and lots of fun!</w:t>
      </w:r>
    </w:p>
    <w:p w14:paraId="789E20B1" w14:textId="77777777" w:rsidR="007A3F79" w:rsidRPr="003C1552" w:rsidRDefault="007A3F79" w:rsidP="00305803">
      <w:pPr>
        <w:pStyle w:val="NoSpacing"/>
        <w:rPr>
          <w:rFonts w:asciiTheme="minorHAnsi" w:hAnsiTheme="minorHAnsi" w:cstheme="minorHAnsi"/>
          <w:b/>
          <w:u w:val="single"/>
        </w:rPr>
      </w:pPr>
    </w:p>
    <w:p w14:paraId="43005D00" w14:textId="0984A945" w:rsidR="00490145" w:rsidRPr="003C1552" w:rsidRDefault="00490145" w:rsidP="00305803">
      <w:pPr>
        <w:pStyle w:val="NoSpacing"/>
        <w:rPr>
          <w:rFonts w:asciiTheme="minorHAnsi" w:hAnsiTheme="minorHAnsi" w:cstheme="minorHAnsi"/>
          <w:b/>
          <w:u w:val="single"/>
        </w:rPr>
      </w:pPr>
      <w:r w:rsidRPr="003C1552">
        <w:rPr>
          <w:rFonts w:asciiTheme="minorHAnsi" w:hAnsiTheme="minorHAnsi" w:cstheme="minorHAnsi"/>
          <w:b/>
          <w:u w:val="single"/>
        </w:rPr>
        <w:t xml:space="preserve">Nourishing reminders for parents and </w:t>
      </w:r>
      <w:r w:rsidR="00804DC9" w:rsidRPr="003C1552">
        <w:rPr>
          <w:rFonts w:asciiTheme="minorHAnsi" w:hAnsiTheme="minorHAnsi" w:cstheme="minorHAnsi"/>
          <w:b/>
          <w:u w:val="single"/>
        </w:rPr>
        <w:t>pupils</w:t>
      </w:r>
      <w:r w:rsidRPr="003C1552">
        <w:rPr>
          <w:rFonts w:asciiTheme="minorHAnsi" w:hAnsiTheme="minorHAnsi" w:cstheme="minorHAnsi"/>
          <w:b/>
          <w:u w:val="single"/>
        </w:rPr>
        <w:t xml:space="preserve"> on healthy eating</w:t>
      </w:r>
    </w:p>
    <w:p w14:paraId="7FFC8E74" w14:textId="77777777" w:rsidR="00490145" w:rsidRPr="003C1552" w:rsidRDefault="00490145" w:rsidP="00305803">
      <w:pPr>
        <w:pStyle w:val="NoSpacing"/>
        <w:rPr>
          <w:rFonts w:asciiTheme="minorHAnsi" w:hAnsiTheme="minorHAnsi" w:cstheme="minorHAnsi"/>
          <w:b/>
        </w:rPr>
      </w:pPr>
    </w:p>
    <w:p w14:paraId="02B0347D" w14:textId="77777777" w:rsidR="00BB230E" w:rsidRPr="003C1552" w:rsidRDefault="00BB230E" w:rsidP="00305803">
      <w:pPr>
        <w:pStyle w:val="NoSpacing"/>
        <w:rPr>
          <w:rFonts w:asciiTheme="minorHAnsi" w:hAnsiTheme="minorHAnsi" w:cstheme="minorHAnsi"/>
          <w:bCs/>
        </w:rPr>
      </w:pPr>
      <w:r w:rsidRPr="003C1552">
        <w:rPr>
          <w:rFonts w:asciiTheme="minorHAnsi" w:hAnsiTheme="minorHAnsi" w:cstheme="minorHAnsi"/>
          <w:bCs/>
        </w:rPr>
        <w:t>The school is committed to providing an environment that promotes healthy eating and helps children make informed choices about the food they eat. We believe that what children eat affects how they learn, how they feel and how they behave.</w:t>
      </w:r>
    </w:p>
    <w:p w14:paraId="3CDA5D27" w14:textId="77777777" w:rsidR="00BB230E" w:rsidRPr="003C1552" w:rsidRDefault="00BB230E" w:rsidP="00305803">
      <w:pPr>
        <w:pStyle w:val="NoSpacing"/>
        <w:rPr>
          <w:rFonts w:asciiTheme="minorHAnsi" w:hAnsiTheme="minorHAnsi" w:cstheme="minorHAnsi"/>
          <w:bCs/>
        </w:rPr>
      </w:pPr>
    </w:p>
    <w:p w14:paraId="20346E6C" w14:textId="77777777" w:rsidR="00BB230E" w:rsidRPr="003C1552" w:rsidRDefault="00BB230E" w:rsidP="00305803">
      <w:pPr>
        <w:pStyle w:val="NoSpacing"/>
        <w:rPr>
          <w:rFonts w:asciiTheme="minorHAnsi" w:hAnsiTheme="minorHAnsi" w:cstheme="minorHAnsi"/>
          <w:bCs/>
        </w:rPr>
      </w:pPr>
      <w:r w:rsidRPr="003C1552">
        <w:rPr>
          <w:rFonts w:asciiTheme="minorHAnsi" w:hAnsiTheme="minorHAnsi" w:cstheme="minorHAnsi"/>
          <w:bCs/>
        </w:rPr>
        <w:t>Healthy packed lunches, fruit snacks and water are encouraged throughout the school day. Sweets and fizzy drinks are not permitted. The school does not allow sweets or other foods high in sugar or fat to be used as rewards for good behaviour or achievements. Other forms of positive reinforcement are used, which may include cooking activities.</w:t>
      </w:r>
    </w:p>
    <w:p w14:paraId="167CFA22" w14:textId="77777777" w:rsidR="00BB230E" w:rsidRPr="003C1552" w:rsidRDefault="00BB230E" w:rsidP="00305803">
      <w:pPr>
        <w:pStyle w:val="NoSpacing"/>
        <w:rPr>
          <w:rFonts w:asciiTheme="minorHAnsi" w:hAnsiTheme="minorHAnsi" w:cstheme="minorHAnsi"/>
          <w:bCs/>
        </w:rPr>
      </w:pPr>
    </w:p>
    <w:p w14:paraId="24B903D8" w14:textId="064F8D03" w:rsidR="00490145" w:rsidRPr="003C1552" w:rsidRDefault="00BB230E" w:rsidP="00305803">
      <w:pPr>
        <w:pStyle w:val="NoSpacing"/>
        <w:rPr>
          <w:rFonts w:asciiTheme="minorHAnsi" w:hAnsiTheme="minorHAnsi" w:cstheme="minorHAnsi"/>
          <w:b/>
        </w:rPr>
      </w:pPr>
      <w:r w:rsidRPr="003C1552">
        <w:rPr>
          <w:rFonts w:asciiTheme="minorHAnsi" w:hAnsiTheme="minorHAnsi" w:cstheme="minorHAnsi"/>
          <w:bCs/>
        </w:rPr>
        <w:t>Please remember that we are a nut-free school. Kindly ensure your child does not bring any nuts or nut-based products, such as Nutella.</w:t>
      </w:r>
      <w:r w:rsidRPr="003C1552">
        <w:rPr>
          <w:rFonts w:asciiTheme="minorHAnsi" w:hAnsiTheme="minorHAnsi" w:cstheme="minorHAnsi"/>
          <w:bCs/>
        </w:rPr>
        <w:br/>
      </w:r>
    </w:p>
    <w:p w14:paraId="68D52DAA" w14:textId="77777777" w:rsidR="00490145" w:rsidRPr="003C1552" w:rsidRDefault="00490145" w:rsidP="00305803">
      <w:pPr>
        <w:pStyle w:val="NoSpacing"/>
        <w:rPr>
          <w:rFonts w:asciiTheme="minorHAnsi" w:hAnsiTheme="minorHAnsi" w:cstheme="minorHAnsi"/>
          <w:b/>
          <w:u w:val="single"/>
        </w:rPr>
      </w:pPr>
      <w:r w:rsidRPr="003C1552">
        <w:rPr>
          <w:rFonts w:asciiTheme="minorHAnsi" w:hAnsiTheme="minorHAnsi" w:cstheme="minorHAnsi"/>
          <w:b/>
          <w:u w:val="single"/>
        </w:rPr>
        <w:t>Reminder of routines</w:t>
      </w:r>
    </w:p>
    <w:p w14:paraId="5545B570" w14:textId="77777777" w:rsidR="00490145" w:rsidRPr="003C1552" w:rsidRDefault="00490145" w:rsidP="00305803">
      <w:pPr>
        <w:pStyle w:val="NoSpacing"/>
        <w:rPr>
          <w:rFonts w:asciiTheme="minorHAnsi" w:hAnsiTheme="minorHAnsi" w:cstheme="minorHAnsi"/>
          <w:bCs/>
        </w:rPr>
      </w:pPr>
    </w:p>
    <w:p w14:paraId="44AAB428" w14:textId="65B1BAD4" w:rsidR="00554196" w:rsidRPr="003C1552" w:rsidRDefault="00554196" w:rsidP="00305803">
      <w:pPr>
        <w:pStyle w:val="NoSpacing"/>
        <w:rPr>
          <w:rFonts w:asciiTheme="minorHAnsi" w:hAnsiTheme="minorHAnsi" w:cstheme="minorHAnsi"/>
          <w:bCs/>
        </w:rPr>
      </w:pPr>
      <w:r w:rsidRPr="003C1552">
        <w:rPr>
          <w:rFonts w:asciiTheme="minorHAnsi" w:hAnsiTheme="minorHAnsi" w:cstheme="minorHAnsi"/>
          <w:bCs/>
        </w:rPr>
        <w:t>Children should arrive between 8:45 a.m. and 8:55 a.m. Monday to Thursday, ready to be in class by 8:55 a.m., with the school day ending at 3:30 p.m. On Fridays, school starts at 8:50 a.m. and finishes at 2:40 p.m., although children may arrive from 8:45 a.m. Please ensure your child arrives on time, as lateness can disrupt their learning and that of others.</w:t>
      </w:r>
    </w:p>
    <w:p w14:paraId="711E176C" w14:textId="77777777" w:rsidR="00554196" w:rsidRPr="003C1552" w:rsidRDefault="00554196" w:rsidP="00305803">
      <w:pPr>
        <w:pStyle w:val="NoSpacing"/>
        <w:rPr>
          <w:rFonts w:asciiTheme="minorHAnsi" w:hAnsiTheme="minorHAnsi" w:cstheme="minorHAnsi"/>
          <w:bCs/>
        </w:rPr>
      </w:pPr>
    </w:p>
    <w:p w14:paraId="63CE2F08" w14:textId="77777777" w:rsidR="00554196" w:rsidRPr="003C1552" w:rsidRDefault="00554196" w:rsidP="00305803">
      <w:pPr>
        <w:pStyle w:val="NoSpacing"/>
        <w:rPr>
          <w:rFonts w:asciiTheme="minorHAnsi" w:hAnsiTheme="minorHAnsi" w:cstheme="minorHAnsi"/>
          <w:bCs/>
        </w:rPr>
      </w:pPr>
      <w:r w:rsidRPr="003C1552">
        <w:rPr>
          <w:rFonts w:asciiTheme="minorHAnsi" w:hAnsiTheme="minorHAnsi" w:cstheme="minorHAnsi"/>
          <w:bCs/>
        </w:rPr>
        <w:t>Please ensure that your child brings only a coat, book bag, water bottle, and packed lunch (if not having a school dinner). It is recommended to include a piece of fruit or a vegetable for break. Children are not permitted to bring toys, games, or their own stationery.</w:t>
      </w:r>
    </w:p>
    <w:p w14:paraId="7A1E5D7E" w14:textId="77777777" w:rsidR="00BB230E" w:rsidRPr="003C1552" w:rsidRDefault="00BB230E" w:rsidP="00305803">
      <w:pPr>
        <w:pStyle w:val="NoSpacing"/>
        <w:rPr>
          <w:rFonts w:asciiTheme="minorHAnsi" w:hAnsiTheme="minorHAnsi" w:cstheme="minorHAnsi"/>
          <w:bCs/>
        </w:rPr>
      </w:pPr>
    </w:p>
    <w:p w14:paraId="5A49C4DC" w14:textId="125ECD11" w:rsidR="002C770B" w:rsidRPr="003C1552" w:rsidRDefault="00CA6E63" w:rsidP="00305803">
      <w:pPr>
        <w:pStyle w:val="NoSpacing"/>
        <w:rPr>
          <w:rFonts w:asciiTheme="minorHAnsi" w:hAnsiTheme="minorHAnsi" w:cstheme="minorHAnsi"/>
          <w:b/>
          <w:u w:val="single"/>
        </w:rPr>
      </w:pPr>
      <w:r w:rsidRPr="003C1552">
        <w:rPr>
          <w:rFonts w:asciiTheme="minorHAnsi" w:hAnsiTheme="minorHAnsi" w:cstheme="minorHAnsi"/>
          <w:b/>
          <w:u w:val="single"/>
        </w:rPr>
        <w:t>English: W</w:t>
      </w:r>
      <w:r w:rsidR="007E23FE" w:rsidRPr="003C1552">
        <w:rPr>
          <w:rFonts w:asciiTheme="minorHAnsi" w:hAnsiTheme="minorHAnsi" w:cstheme="minorHAnsi"/>
          <w:b/>
          <w:u w:val="single"/>
        </w:rPr>
        <w:t>riting</w:t>
      </w:r>
      <w:r w:rsidR="000254E3" w:rsidRPr="003C1552">
        <w:rPr>
          <w:rFonts w:asciiTheme="minorHAnsi" w:hAnsiTheme="minorHAnsi" w:cstheme="minorHAnsi"/>
          <w:b/>
          <w:u w:val="single"/>
        </w:rPr>
        <w:br/>
      </w:r>
    </w:p>
    <w:p w14:paraId="7DA08ACC" w14:textId="77777777" w:rsidR="00970A39" w:rsidRPr="003C1552" w:rsidRDefault="00970A39" w:rsidP="00305803">
      <w:pPr>
        <w:pStyle w:val="NoSpacing"/>
        <w:rPr>
          <w:rFonts w:asciiTheme="minorHAnsi" w:hAnsiTheme="minorHAnsi" w:cstheme="minorHAnsi"/>
        </w:rPr>
      </w:pPr>
      <w:r w:rsidRPr="003C1552">
        <w:rPr>
          <w:rFonts w:asciiTheme="minorHAnsi" w:hAnsiTheme="minorHAnsi" w:cstheme="minorHAnsi"/>
        </w:rPr>
        <w:t xml:space="preserve">This half term, our curriculum will focus on a range of literary and writing activities centered around adventure and exploration. We will study Everest: The Remarkable Story of Edmund Hillary and Tenzing Norgay by Alexandra Stewart alongside Katherine Rundel’s </w:t>
      </w:r>
      <w:proofErr w:type="gramStart"/>
      <w:r w:rsidRPr="003C1552">
        <w:rPr>
          <w:rFonts w:asciiTheme="minorHAnsi" w:hAnsiTheme="minorHAnsi" w:cstheme="minorHAnsi"/>
        </w:rPr>
        <w:t>The</w:t>
      </w:r>
      <w:proofErr w:type="gramEnd"/>
      <w:r w:rsidRPr="003C1552">
        <w:rPr>
          <w:rFonts w:asciiTheme="minorHAnsi" w:hAnsiTheme="minorHAnsi" w:cstheme="minorHAnsi"/>
        </w:rPr>
        <w:t xml:space="preserve"> Explorer. Students will write a logbook entry as either Hillary or Norgay, describing the sights and emotions at the summit using illustrations as prompts. In narrative writing, they will create an adventure story about surviving in a dangerous place, building suspense and atmosphere. Finally, students will produce a tourist guide for an Alpine resort, using descriptive language to capture the unique appeal of this mountainous region.</w:t>
      </w:r>
    </w:p>
    <w:p w14:paraId="68831250" w14:textId="453703A2" w:rsidR="00541552" w:rsidRPr="003C1552" w:rsidRDefault="00541552" w:rsidP="00305803">
      <w:pPr>
        <w:pStyle w:val="NoSpacing"/>
        <w:rPr>
          <w:rFonts w:asciiTheme="minorHAnsi" w:hAnsiTheme="minorHAnsi" w:cstheme="minorHAnsi"/>
        </w:rPr>
      </w:pPr>
    </w:p>
    <w:p w14:paraId="2FA665D6" w14:textId="2AF54185" w:rsidR="00507173" w:rsidRPr="003C1552" w:rsidRDefault="00507173" w:rsidP="00305803">
      <w:pPr>
        <w:pStyle w:val="NoSpacing"/>
        <w:rPr>
          <w:rFonts w:asciiTheme="minorHAnsi" w:hAnsiTheme="minorHAnsi" w:cstheme="minorHAnsi"/>
          <w:b/>
          <w:u w:val="single"/>
        </w:rPr>
      </w:pPr>
      <w:r w:rsidRPr="003C1552">
        <w:rPr>
          <w:rFonts w:asciiTheme="minorHAnsi" w:hAnsiTheme="minorHAnsi" w:cstheme="minorHAnsi"/>
          <w:b/>
          <w:u w:val="single"/>
        </w:rPr>
        <w:t xml:space="preserve">English: </w:t>
      </w:r>
      <w:r w:rsidR="00B64316" w:rsidRPr="003C1552">
        <w:rPr>
          <w:rFonts w:asciiTheme="minorHAnsi" w:hAnsiTheme="minorHAnsi" w:cstheme="minorHAnsi"/>
          <w:b/>
          <w:u w:val="single"/>
        </w:rPr>
        <w:t>R</w:t>
      </w:r>
      <w:r w:rsidRPr="003C1552">
        <w:rPr>
          <w:rFonts w:asciiTheme="minorHAnsi" w:hAnsiTheme="minorHAnsi" w:cstheme="minorHAnsi"/>
          <w:b/>
          <w:u w:val="single"/>
        </w:rPr>
        <w:t>eading</w:t>
      </w:r>
    </w:p>
    <w:p w14:paraId="79DA6297" w14:textId="77777777" w:rsidR="00185716" w:rsidRPr="003C1552" w:rsidRDefault="00185716" w:rsidP="00305803">
      <w:pPr>
        <w:pStyle w:val="NoSpacing"/>
        <w:rPr>
          <w:rFonts w:asciiTheme="minorHAnsi" w:hAnsiTheme="minorHAnsi" w:cstheme="minorHAnsi"/>
          <w:b/>
          <w:u w:val="single"/>
        </w:rPr>
      </w:pPr>
    </w:p>
    <w:p w14:paraId="3C3DFE4C" w14:textId="35E02B20" w:rsidR="00EB0030" w:rsidRPr="003C1552" w:rsidRDefault="002C45EC" w:rsidP="00305803">
      <w:pPr>
        <w:pStyle w:val="NoSpacing"/>
        <w:rPr>
          <w:rFonts w:asciiTheme="minorHAnsi" w:hAnsiTheme="minorHAnsi" w:cstheme="minorHAnsi"/>
        </w:rPr>
      </w:pPr>
      <w:r w:rsidRPr="003C1552">
        <w:rPr>
          <w:rFonts w:asciiTheme="minorHAnsi" w:hAnsiTheme="minorHAnsi" w:cstheme="minorHAnsi"/>
        </w:rPr>
        <w:t xml:space="preserve">The children will maintain a regular reading routine at school, involving independent reading, guided group reading, and whole-class reading sessions. Additionally, they will have the opportunity to relish stories being read aloud to them. Throughout this term, their reading fluency will continue to advance, with a growing focus on </w:t>
      </w:r>
      <w:r w:rsidRPr="003C1552">
        <w:rPr>
          <w:rFonts w:asciiTheme="minorHAnsi" w:hAnsiTheme="minorHAnsi" w:cstheme="minorHAnsi"/>
        </w:rPr>
        <w:lastRenderedPageBreak/>
        <w:t>understanding more complex texts at a deeper level. They will refine a range of skills, including inference, prediction, and summarisation, enabling them to explore the meaning and subtleties of the texts they encounter further.</w:t>
      </w:r>
    </w:p>
    <w:p w14:paraId="49B7CED1" w14:textId="77777777" w:rsidR="002C45EC" w:rsidRPr="003C1552" w:rsidRDefault="002C45EC" w:rsidP="00305803">
      <w:pPr>
        <w:pStyle w:val="NoSpacing"/>
        <w:rPr>
          <w:rFonts w:asciiTheme="minorHAnsi" w:hAnsiTheme="minorHAnsi" w:cstheme="minorHAnsi"/>
        </w:rPr>
      </w:pPr>
    </w:p>
    <w:p w14:paraId="611B00F7" w14:textId="7DF56B8C" w:rsidR="008C04A7" w:rsidRPr="003C1552" w:rsidRDefault="008C04A7" w:rsidP="00305803">
      <w:pPr>
        <w:pStyle w:val="NoSpacing"/>
        <w:rPr>
          <w:rFonts w:asciiTheme="minorHAnsi" w:hAnsiTheme="minorHAnsi" w:cstheme="minorHAnsi"/>
          <w:b/>
          <w:u w:val="single"/>
        </w:rPr>
      </w:pPr>
      <w:r w:rsidRPr="003C1552">
        <w:rPr>
          <w:rFonts w:asciiTheme="minorHAnsi" w:hAnsiTheme="minorHAnsi" w:cstheme="minorHAnsi"/>
          <w:b/>
          <w:u w:val="single"/>
        </w:rPr>
        <w:t>Maths</w:t>
      </w:r>
    </w:p>
    <w:p w14:paraId="011624DF" w14:textId="144E4338" w:rsidR="00F90182" w:rsidRPr="003C1552" w:rsidRDefault="00F90182" w:rsidP="00305803">
      <w:pPr>
        <w:pStyle w:val="NoSpacing"/>
        <w:rPr>
          <w:rFonts w:asciiTheme="minorHAnsi" w:hAnsiTheme="minorHAnsi" w:cstheme="minorHAnsi"/>
        </w:rPr>
      </w:pPr>
    </w:p>
    <w:p w14:paraId="6CDCBB3F" w14:textId="0D8DB5D3" w:rsidR="001A4DF6" w:rsidRPr="003C1552" w:rsidRDefault="006A259A" w:rsidP="00305803">
      <w:pPr>
        <w:pStyle w:val="NoSpacing"/>
        <w:rPr>
          <w:rFonts w:asciiTheme="minorHAnsi" w:hAnsiTheme="minorHAnsi" w:cstheme="minorHAnsi"/>
        </w:rPr>
      </w:pPr>
      <w:r w:rsidRPr="003C1552">
        <w:rPr>
          <w:rFonts w:asciiTheme="minorHAnsi" w:hAnsiTheme="minorHAnsi" w:cstheme="minorHAnsi"/>
        </w:rPr>
        <w:t>This half term in Mathematics, we will be covering a variety of key topics to strengthen students’ understanding of numbers and calculations. Our teaching will be guided by the new White Rose Maths programme, supported by the Maths Hub and NCETM, ensuring a structured and effective approach. Students will explore concepts such as Roman numerals up to 1,000, numbers up to 1,000,000—including reading, writing, ordering, and rounding—and develop skills in mental strategies, addition, subtraction, factors, multiples, prime numbers, and working with powers of ten. This comprehensive curriculum is designed to build confidence and fluency in maths, preparing learners for the next stages of their education.</w:t>
      </w:r>
    </w:p>
    <w:p w14:paraId="70AA1DA3" w14:textId="77777777" w:rsidR="006A259A" w:rsidRPr="003C1552" w:rsidRDefault="006A259A" w:rsidP="00305803">
      <w:pPr>
        <w:pStyle w:val="NoSpacing"/>
        <w:rPr>
          <w:rFonts w:asciiTheme="minorHAnsi" w:hAnsiTheme="minorHAnsi" w:cstheme="minorHAnsi"/>
        </w:rPr>
      </w:pPr>
    </w:p>
    <w:p w14:paraId="54A9D3B2" w14:textId="377E39D7" w:rsidR="001A4DF6" w:rsidRPr="003C1552" w:rsidRDefault="001A4DF6" w:rsidP="00305803">
      <w:pPr>
        <w:pStyle w:val="NoSpacing"/>
        <w:rPr>
          <w:rFonts w:asciiTheme="minorHAnsi" w:hAnsiTheme="minorHAnsi" w:cstheme="minorHAnsi"/>
          <w:b/>
          <w:u w:val="single"/>
        </w:rPr>
      </w:pPr>
      <w:r w:rsidRPr="003C1552">
        <w:rPr>
          <w:rFonts w:asciiTheme="minorHAnsi" w:hAnsiTheme="minorHAnsi" w:cstheme="minorHAnsi"/>
          <w:b/>
          <w:u w:val="single"/>
        </w:rPr>
        <w:t>Science</w:t>
      </w:r>
    </w:p>
    <w:p w14:paraId="3747B2F9" w14:textId="77777777" w:rsidR="001A4DF6" w:rsidRPr="003C1552" w:rsidRDefault="001A4DF6" w:rsidP="00305803">
      <w:pPr>
        <w:pStyle w:val="NoSpacing"/>
        <w:rPr>
          <w:rFonts w:asciiTheme="minorHAnsi" w:hAnsiTheme="minorHAnsi" w:cstheme="minorHAnsi"/>
          <w:color w:val="000000" w:themeColor="text1"/>
        </w:rPr>
      </w:pPr>
    </w:p>
    <w:p w14:paraId="46C85836" w14:textId="6B778BE3" w:rsidR="00461BF5" w:rsidRPr="003C1552" w:rsidRDefault="001A4DF6" w:rsidP="00305803">
      <w:pPr>
        <w:pStyle w:val="NoSpacing"/>
        <w:rPr>
          <w:rFonts w:asciiTheme="minorHAnsi" w:hAnsiTheme="minorHAnsi" w:cstheme="minorHAnsi"/>
          <w:color w:val="000000" w:themeColor="text1"/>
        </w:rPr>
      </w:pPr>
      <w:r w:rsidRPr="003C1552">
        <w:rPr>
          <w:rFonts w:asciiTheme="minorHAnsi" w:hAnsiTheme="minorHAnsi" w:cstheme="minorHAnsi"/>
          <w:color w:val="000000" w:themeColor="text1"/>
        </w:rPr>
        <w:t xml:space="preserve">During this half term, we will be covering the fascinating topic of life cycles and reproduction. Pupils will learn about the different stages of life in plants, animals, and humans, discovering how living things grow, develop, and reproduce. They will explore how plants produce seeds, how animals, including humans, grow from birth to adulthood, and how new life begins. This study will help them understand the amazing processes that allow life to continue and thrive in the natural world, following the national curriculum for </w:t>
      </w:r>
      <w:proofErr w:type="gramStart"/>
      <w:r w:rsidRPr="003C1552">
        <w:rPr>
          <w:rFonts w:asciiTheme="minorHAnsi" w:hAnsiTheme="minorHAnsi" w:cstheme="minorHAnsi"/>
          <w:color w:val="000000" w:themeColor="text1"/>
        </w:rPr>
        <w:t>Science</w:t>
      </w:r>
      <w:proofErr w:type="gramEnd"/>
      <w:r w:rsidRPr="003C1552">
        <w:rPr>
          <w:rFonts w:asciiTheme="minorHAnsi" w:hAnsiTheme="minorHAnsi" w:cstheme="minorHAnsi"/>
          <w:color w:val="000000" w:themeColor="text1"/>
        </w:rPr>
        <w:t>.</w:t>
      </w:r>
    </w:p>
    <w:p w14:paraId="5798E74A" w14:textId="77777777" w:rsidR="001A4DF6" w:rsidRPr="003C1552" w:rsidRDefault="001A4DF6" w:rsidP="00305803">
      <w:pPr>
        <w:pStyle w:val="NoSpacing"/>
        <w:rPr>
          <w:rFonts w:asciiTheme="minorHAnsi" w:hAnsiTheme="minorHAnsi" w:cstheme="minorHAnsi"/>
          <w:color w:val="000000" w:themeColor="text1"/>
        </w:rPr>
      </w:pPr>
    </w:p>
    <w:p w14:paraId="5BA58785" w14:textId="03A1D52B" w:rsidR="00461BF5" w:rsidRPr="003C1552" w:rsidRDefault="001A4DF6" w:rsidP="00305803">
      <w:pPr>
        <w:pStyle w:val="NoSpacing"/>
        <w:rPr>
          <w:rFonts w:asciiTheme="minorHAnsi" w:hAnsiTheme="minorHAnsi" w:cstheme="minorHAnsi"/>
          <w:b/>
          <w:color w:val="000000" w:themeColor="text1"/>
          <w:u w:val="single"/>
        </w:rPr>
      </w:pPr>
      <w:r w:rsidRPr="003C1552">
        <w:rPr>
          <w:rFonts w:asciiTheme="minorHAnsi" w:hAnsiTheme="minorHAnsi" w:cstheme="minorHAnsi"/>
          <w:b/>
          <w:color w:val="000000" w:themeColor="text1"/>
          <w:u w:val="single"/>
        </w:rPr>
        <w:t>Geography</w:t>
      </w:r>
    </w:p>
    <w:p w14:paraId="784CE044" w14:textId="77777777" w:rsidR="00461BF5" w:rsidRPr="003C1552" w:rsidRDefault="00461BF5" w:rsidP="00305803">
      <w:pPr>
        <w:pStyle w:val="NoSpacing"/>
        <w:rPr>
          <w:rFonts w:asciiTheme="minorHAnsi" w:hAnsiTheme="minorHAnsi" w:cstheme="minorHAnsi"/>
          <w:b/>
          <w:color w:val="000000" w:themeColor="text1"/>
          <w:u w:val="single"/>
        </w:rPr>
      </w:pPr>
    </w:p>
    <w:p w14:paraId="3282B6A4" w14:textId="5FCA4EBC" w:rsidR="00461BF5" w:rsidRPr="003C1552" w:rsidRDefault="00461BF5" w:rsidP="00305803">
      <w:pPr>
        <w:pStyle w:val="NoSpacing"/>
        <w:rPr>
          <w:rFonts w:asciiTheme="minorHAnsi" w:hAnsiTheme="minorHAnsi" w:cstheme="minorHAnsi"/>
        </w:rPr>
      </w:pPr>
      <w:r w:rsidRPr="003C1552">
        <w:rPr>
          <w:rFonts w:asciiTheme="minorHAnsi" w:hAnsiTheme="minorHAnsi" w:cstheme="minorHAnsi"/>
        </w:rPr>
        <w:t>During this half term, our curriculum will focus on exploring life in the Alps. Pupils will engage in various activities to deepen their understanding of this mountainous region. They will begin by locating the Alps on a world map and identifying and labelling the eight countries they span. Additionally, they will pinpoint three physical and three human characteristics specific to the Alps. Further research will involve a detailed examination of the physical and human features of Innsbruck. To gather data, pupils will employ a range of methods, including completing questionnaires, mapping their route, and documenting their findings through sketches or photographs. They will also undertake a comparative study between the human and physical geography of their local area and Innsbruck. Ultimately, pupils will describe at least four key aspects of the human and physical geography of the Alps to address the overarching inquiry question, 'What is life like in the Alps?'</w:t>
      </w:r>
    </w:p>
    <w:p w14:paraId="739732C4" w14:textId="77777777" w:rsidR="00403397" w:rsidRPr="003C1552" w:rsidRDefault="00403397" w:rsidP="00305803">
      <w:pPr>
        <w:pStyle w:val="NoSpacing"/>
        <w:rPr>
          <w:rFonts w:asciiTheme="minorHAnsi" w:hAnsiTheme="minorHAnsi" w:cstheme="minorHAnsi"/>
        </w:rPr>
      </w:pPr>
    </w:p>
    <w:p w14:paraId="68C4A87D" w14:textId="77777777" w:rsidR="004A4730" w:rsidRPr="003C1552" w:rsidRDefault="00E3764F" w:rsidP="00305803">
      <w:pPr>
        <w:pStyle w:val="NoSpacing"/>
        <w:rPr>
          <w:rFonts w:asciiTheme="minorHAnsi" w:hAnsiTheme="minorHAnsi" w:cstheme="minorHAnsi"/>
          <w:b/>
          <w:u w:val="single"/>
        </w:rPr>
      </w:pPr>
      <w:r w:rsidRPr="003C1552">
        <w:rPr>
          <w:rFonts w:asciiTheme="minorHAnsi" w:hAnsiTheme="minorHAnsi" w:cstheme="minorHAnsi"/>
          <w:b/>
          <w:u w:val="single"/>
        </w:rPr>
        <w:t>RE</w:t>
      </w:r>
    </w:p>
    <w:p w14:paraId="678BDA69" w14:textId="77777777" w:rsidR="003E7341" w:rsidRPr="003C1552" w:rsidRDefault="003E7341" w:rsidP="00305803">
      <w:pPr>
        <w:pStyle w:val="NoSpacing"/>
        <w:rPr>
          <w:rFonts w:asciiTheme="minorHAnsi" w:hAnsiTheme="minorHAnsi" w:cstheme="minorHAnsi"/>
        </w:rPr>
      </w:pPr>
    </w:p>
    <w:p w14:paraId="1C08668D" w14:textId="28834E4D" w:rsidR="004B6019" w:rsidRPr="003C1552" w:rsidRDefault="00554196" w:rsidP="00305803">
      <w:pPr>
        <w:pStyle w:val="NoSpacing"/>
        <w:rPr>
          <w:rFonts w:asciiTheme="minorHAnsi" w:hAnsiTheme="minorHAnsi" w:cstheme="minorHAnsi"/>
          <w:lang w:eastAsia="en-GB"/>
        </w:rPr>
      </w:pPr>
      <w:r w:rsidRPr="003C1552">
        <w:rPr>
          <w:rFonts w:asciiTheme="minorHAnsi" w:hAnsiTheme="minorHAnsi" w:cstheme="minorHAnsi"/>
          <w:lang w:eastAsia="en-GB"/>
        </w:rPr>
        <w:t>The Religious Education (RE) topic for this half-term explores the Kingdom of God through the big question: “How do prayer and pilgrimage draw many Christians closer to God?” Children will explore the importance of prayer and pilgrimage, including visits to holy sites such as Jerusalem and Bethlehem, and consider how these practices influence Christian life today.</w:t>
      </w:r>
    </w:p>
    <w:p w14:paraId="0365525E" w14:textId="77777777" w:rsidR="00554196" w:rsidRPr="003C1552" w:rsidRDefault="00554196" w:rsidP="00305803">
      <w:pPr>
        <w:pStyle w:val="NoSpacing"/>
        <w:rPr>
          <w:rFonts w:asciiTheme="minorHAnsi" w:hAnsiTheme="minorHAnsi" w:cstheme="minorHAnsi"/>
          <w:lang w:eastAsia="en-GB"/>
        </w:rPr>
      </w:pPr>
    </w:p>
    <w:p w14:paraId="44A0EEEB" w14:textId="60E71557" w:rsidR="004B6019" w:rsidRPr="003C1552" w:rsidRDefault="004B6019" w:rsidP="00305803">
      <w:pPr>
        <w:pStyle w:val="NoSpacing"/>
        <w:rPr>
          <w:rFonts w:asciiTheme="minorHAnsi" w:hAnsiTheme="minorHAnsi" w:cstheme="minorHAnsi"/>
          <w:b/>
          <w:bCs/>
          <w:u w:val="single"/>
        </w:rPr>
      </w:pPr>
      <w:r w:rsidRPr="003C1552">
        <w:rPr>
          <w:rFonts w:asciiTheme="minorHAnsi" w:hAnsiTheme="minorHAnsi" w:cstheme="minorHAnsi"/>
          <w:b/>
          <w:bCs/>
          <w:u w:val="single"/>
        </w:rPr>
        <w:t>Art</w:t>
      </w:r>
    </w:p>
    <w:p w14:paraId="4C2BBA8F" w14:textId="77777777" w:rsidR="004B6019" w:rsidRPr="003C1552" w:rsidRDefault="004B6019" w:rsidP="00305803">
      <w:pPr>
        <w:pStyle w:val="NoSpacing"/>
        <w:rPr>
          <w:rFonts w:asciiTheme="minorHAnsi" w:eastAsia="Times New Roman" w:hAnsiTheme="minorHAnsi" w:cstheme="minorHAnsi"/>
          <w:lang w:eastAsia="en-GB"/>
        </w:rPr>
      </w:pPr>
    </w:p>
    <w:p w14:paraId="2B01A338" w14:textId="7BC2CFB8" w:rsidR="004B6019" w:rsidRPr="003C1552" w:rsidRDefault="004B6019" w:rsidP="00305803">
      <w:pPr>
        <w:pStyle w:val="NoSpacing"/>
        <w:rPr>
          <w:rFonts w:asciiTheme="minorHAnsi" w:eastAsia="Times New Roman" w:hAnsiTheme="minorHAnsi" w:cstheme="minorHAnsi"/>
          <w:lang w:eastAsia="en-GB"/>
        </w:rPr>
      </w:pPr>
      <w:r w:rsidRPr="003C1552">
        <w:rPr>
          <w:rFonts w:asciiTheme="minorHAnsi" w:eastAsia="Times New Roman" w:hAnsiTheme="minorHAnsi" w:cstheme="minorHAnsi"/>
          <w:lang w:eastAsia="en-GB"/>
        </w:rPr>
        <w:t>In Drawing: I Need Space, pupils will study retrofuturism and practice a range of drawing and printmaking skills. They will use sketchbooks to develop ideas, experiment with textures for collagraph plates and create original compositions reflecting their understanding of the theme.</w:t>
      </w:r>
    </w:p>
    <w:p w14:paraId="6C2E0E10" w14:textId="77777777" w:rsidR="004B6019" w:rsidRPr="003C1552" w:rsidRDefault="004B6019" w:rsidP="00305803">
      <w:pPr>
        <w:pStyle w:val="NoSpacing"/>
        <w:rPr>
          <w:rFonts w:asciiTheme="minorHAnsi" w:eastAsia="Times New Roman" w:hAnsiTheme="minorHAnsi" w:cstheme="minorHAnsi"/>
          <w:color w:val="000000" w:themeColor="text1"/>
          <w:lang w:eastAsia="en-GB"/>
        </w:rPr>
      </w:pPr>
    </w:p>
    <w:p w14:paraId="017927C4" w14:textId="75CEF71A" w:rsidR="004B6019" w:rsidRPr="003C1552" w:rsidRDefault="004B6019" w:rsidP="00305803">
      <w:pPr>
        <w:pStyle w:val="NoSpacing"/>
        <w:rPr>
          <w:rFonts w:asciiTheme="minorHAnsi" w:hAnsiTheme="minorHAnsi" w:cstheme="minorHAnsi"/>
          <w:b/>
          <w:bCs/>
          <w:color w:val="000000" w:themeColor="text1"/>
          <w:u w:val="single"/>
        </w:rPr>
      </w:pPr>
      <w:r w:rsidRPr="003C1552">
        <w:rPr>
          <w:rFonts w:asciiTheme="minorHAnsi" w:hAnsiTheme="minorHAnsi" w:cstheme="minorHAnsi"/>
          <w:b/>
          <w:bCs/>
          <w:color w:val="000000" w:themeColor="text1"/>
          <w:u w:val="single"/>
        </w:rPr>
        <w:t>PSHE</w:t>
      </w:r>
    </w:p>
    <w:p w14:paraId="04B4F961" w14:textId="77777777" w:rsidR="004B6019" w:rsidRPr="003C1552" w:rsidRDefault="004B6019" w:rsidP="00305803">
      <w:pPr>
        <w:pStyle w:val="NoSpacing"/>
        <w:rPr>
          <w:rFonts w:asciiTheme="minorHAnsi" w:hAnsiTheme="minorHAnsi" w:cstheme="minorHAnsi"/>
          <w:color w:val="000000" w:themeColor="text1"/>
        </w:rPr>
      </w:pPr>
    </w:p>
    <w:p w14:paraId="533F072B" w14:textId="61D11B10" w:rsidR="0099208E" w:rsidRPr="003C1552" w:rsidRDefault="002424D6" w:rsidP="00305803">
      <w:pPr>
        <w:pStyle w:val="NoSpacing"/>
        <w:rPr>
          <w:rFonts w:asciiTheme="minorHAnsi" w:hAnsiTheme="minorHAnsi" w:cstheme="minorHAnsi"/>
          <w:bCs/>
          <w:color w:val="000000" w:themeColor="text1"/>
        </w:rPr>
      </w:pPr>
      <w:r w:rsidRPr="003C1552">
        <w:rPr>
          <w:rFonts w:asciiTheme="minorHAnsi" w:hAnsiTheme="minorHAnsi" w:cstheme="minorHAnsi"/>
          <w:bCs/>
          <w:color w:val="000000" w:themeColor="text1"/>
        </w:rPr>
        <w:t>In PSHE this half-term, our topic is ‘Me and My Relationships’, focusing on collaboration, friendship, healthy relationships, emotional needs and being assertive.</w:t>
      </w:r>
    </w:p>
    <w:p w14:paraId="090F7850" w14:textId="77777777" w:rsidR="002424D6" w:rsidRPr="003C1552" w:rsidRDefault="002424D6" w:rsidP="00305803">
      <w:pPr>
        <w:pStyle w:val="NoSpacing"/>
        <w:rPr>
          <w:rFonts w:asciiTheme="minorHAnsi" w:hAnsiTheme="minorHAnsi" w:cstheme="minorHAnsi"/>
          <w:bCs/>
        </w:rPr>
      </w:pPr>
    </w:p>
    <w:p w14:paraId="6F87DEF7" w14:textId="5B3F9A2C" w:rsidR="004B6019" w:rsidRPr="003C1552" w:rsidRDefault="004B6019" w:rsidP="00305803">
      <w:pPr>
        <w:pStyle w:val="NoSpacing"/>
        <w:rPr>
          <w:rFonts w:asciiTheme="minorHAnsi" w:hAnsiTheme="minorHAnsi" w:cstheme="minorHAnsi"/>
          <w:b/>
          <w:bCs/>
          <w:u w:val="single"/>
        </w:rPr>
      </w:pPr>
      <w:r w:rsidRPr="003C1552">
        <w:rPr>
          <w:rFonts w:asciiTheme="minorHAnsi" w:hAnsiTheme="minorHAnsi" w:cstheme="minorHAnsi"/>
          <w:b/>
          <w:bCs/>
          <w:u w:val="single"/>
        </w:rPr>
        <w:t>Computing</w:t>
      </w:r>
    </w:p>
    <w:p w14:paraId="25819E4D" w14:textId="77777777" w:rsidR="004B6019" w:rsidRPr="003C1552" w:rsidRDefault="004B6019" w:rsidP="00305803">
      <w:pPr>
        <w:pStyle w:val="NoSpacing"/>
        <w:rPr>
          <w:rFonts w:asciiTheme="minorHAnsi" w:hAnsiTheme="minorHAnsi" w:cstheme="minorHAnsi"/>
          <w:bCs/>
        </w:rPr>
      </w:pPr>
    </w:p>
    <w:p w14:paraId="13B87531" w14:textId="64A72811" w:rsidR="004B6019" w:rsidRPr="003C1552" w:rsidRDefault="004B6019" w:rsidP="00305803">
      <w:pPr>
        <w:pStyle w:val="NoSpacing"/>
        <w:rPr>
          <w:rFonts w:asciiTheme="minorHAnsi" w:hAnsiTheme="minorHAnsi" w:cstheme="minorHAnsi"/>
          <w:bCs/>
        </w:rPr>
      </w:pPr>
      <w:r w:rsidRPr="003C1552">
        <w:rPr>
          <w:rFonts w:asciiTheme="minorHAnsi" w:hAnsiTheme="minorHAnsi" w:cstheme="minorHAnsi"/>
          <w:bCs/>
        </w:rPr>
        <w:t>Children will focus on Computing Systems &amp; Networks, learning how computer systems work and exploring techniques for effective online searching.</w:t>
      </w:r>
    </w:p>
    <w:p w14:paraId="4FA7402C" w14:textId="77777777" w:rsidR="004B6019" w:rsidRPr="003C1552" w:rsidRDefault="004B6019" w:rsidP="00305803">
      <w:pPr>
        <w:pStyle w:val="NoSpacing"/>
        <w:rPr>
          <w:rFonts w:asciiTheme="minorHAnsi" w:hAnsiTheme="minorHAnsi" w:cstheme="minorHAnsi"/>
          <w:bCs/>
        </w:rPr>
      </w:pPr>
    </w:p>
    <w:p w14:paraId="1720EE03" w14:textId="33A9DA5C" w:rsidR="004B6019" w:rsidRPr="003C1552" w:rsidRDefault="004B6019" w:rsidP="00305803">
      <w:pPr>
        <w:pStyle w:val="NoSpacing"/>
        <w:rPr>
          <w:rFonts w:asciiTheme="minorHAnsi" w:hAnsiTheme="minorHAnsi" w:cstheme="minorHAnsi"/>
          <w:b/>
          <w:bCs/>
          <w:u w:val="single"/>
        </w:rPr>
      </w:pPr>
      <w:r w:rsidRPr="003C1552">
        <w:rPr>
          <w:rFonts w:asciiTheme="minorHAnsi" w:hAnsiTheme="minorHAnsi" w:cstheme="minorHAnsi"/>
          <w:b/>
          <w:bCs/>
          <w:u w:val="single"/>
        </w:rPr>
        <w:t>MFL</w:t>
      </w:r>
    </w:p>
    <w:p w14:paraId="75B6CC7A" w14:textId="77777777" w:rsidR="00777AB4" w:rsidRPr="003C1552" w:rsidRDefault="00777AB4" w:rsidP="00305803">
      <w:pPr>
        <w:pStyle w:val="NoSpacing"/>
        <w:rPr>
          <w:rFonts w:asciiTheme="minorHAnsi" w:eastAsia="Times New Roman" w:hAnsiTheme="minorHAnsi" w:cstheme="minorHAnsi"/>
          <w:lang w:eastAsia="en-GB"/>
        </w:rPr>
      </w:pPr>
    </w:p>
    <w:p w14:paraId="2884D635" w14:textId="2614D54B" w:rsidR="004B6019" w:rsidRPr="003C1552" w:rsidRDefault="004B6019" w:rsidP="00305803">
      <w:pPr>
        <w:pStyle w:val="NoSpacing"/>
        <w:rPr>
          <w:rFonts w:asciiTheme="minorHAnsi" w:eastAsia="Times New Roman" w:hAnsiTheme="minorHAnsi" w:cstheme="minorHAnsi"/>
          <w:lang w:eastAsia="en-GB"/>
        </w:rPr>
      </w:pPr>
      <w:r w:rsidRPr="003C1552">
        <w:rPr>
          <w:rFonts w:asciiTheme="minorHAnsi" w:eastAsia="Times New Roman" w:hAnsiTheme="minorHAnsi" w:cstheme="minorHAnsi"/>
          <w:lang w:eastAsia="en-GB"/>
        </w:rPr>
        <w:t>Children will work on phonetics through the first three lessons, focusing on pronunciation, and will build vocabulary related to My Family.</w:t>
      </w:r>
    </w:p>
    <w:p w14:paraId="701048F1" w14:textId="77777777" w:rsidR="00EB3CCF" w:rsidRPr="003C1552" w:rsidRDefault="00EB3CCF" w:rsidP="00305803">
      <w:pPr>
        <w:pStyle w:val="NoSpacing"/>
        <w:rPr>
          <w:rFonts w:asciiTheme="minorHAnsi" w:eastAsia="Times New Roman" w:hAnsiTheme="minorHAnsi" w:cstheme="minorHAnsi"/>
          <w:lang w:eastAsia="en-GB"/>
        </w:rPr>
      </w:pPr>
    </w:p>
    <w:p w14:paraId="2D9B48A4" w14:textId="2105ABF3" w:rsidR="00EB3CCF" w:rsidRPr="003C1552" w:rsidRDefault="00EB3CCF" w:rsidP="00305803">
      <w:pPr>
        <w:pStyle w:val="NoSpacing"/>
        <w:rPr>
          <w:rFonts w:asciiTheme="minorHAnsi" w:hAnsiTheme="minorHAnsi" w:cstheme="minorHAnsi"/>
          <w:b/>
          <w:bCs/>
          <w:u w:val="single"/>
        </w:rPr>
      </w:pPr>
      <w:r w:rsidRPr="003C1552">
        <w:rPr>
          <w:rFonts w:asciiTheme="minorHAnsi" w:hAnsiTheme="minorHAnsi" w:cstheme="minorHAnsi"/>
          <w:b/>
          <w:bCs/>
          <w:u w:val="single"/>
        </w:rPr>
        <w:t>Music</w:t>
      </w:r>
    </w:p>
    <w:p w14:paraId="0028CFE6" w14:textId="77777777" w:rsidR="00EB3CCF" w:rsidRPr="003C1552" w:rsidRDefault="00EB3CCF" w:rsidP="00305803">
      <w:pPr>
        <w:pStyle w:val="NoSpacing"/>
        <w:rPr>
          <w:rFonts w:asciiTheme="minorHAnsi" w:eastAsia="Times New Roman" w:hAnsiTheme="minorHAnsi" w:cstheme="minorHAnsi"/>
          <w:lang w:eastAsia="en-GB"/>
        </w:rPr>
      </w:pPr>
    </w:p>
    <w:p w14:paraId="77E7AAF2" w14:textId="35FA5DCA" w:rsidR="00EB3CCF" w:rsidRPr="003C1552" w:rsidRDefault="00EB3CCF" w:rsidP="00305803">
      <w:pPr>
        <w:pStyle w:val="NoSpacing"/>
        <w:rPr>
          <w:rFonts w:asciiTheme="minorHAnsi" w:eastAsia="Times New Roman" w:hAnsiTheme="minorHAnsi" w:cstheme="minorHAnsi"/>
          <w:lang w:eastAsia="en-GB"/>
        </w:rPr>
      </w:pPr>
      <w:r w:rsidRPr="003C1552">
        <w:rPr>
          <w:rFonts w:asciiTheme="minorHAnsi" w:eastAsia="Times New Roman" w:hAnsiTheme="minorHAnsi" w:cstheme="minorHAnsi"/>
          <w:lang w:eastAsia="en-GB"/>
        </w:rPr>
        <w:t>Through the Composition Notation (Ancient Egypt) theme, pupils will develop singing and performance skills, learn to read and use both stave and hieroglyphic notation, improvise melodies, and compose music that reflects ancient Egyptian styles and structures.</w:t>
      </w:r>
    </w:p>
    <w:p w14:paraId="03D701EE" w14:textId="77777777" w:rsidR="004B6019" w:rsidRPr="003C1552" w:rsidRDefault="004B6019" w:rsidP="00305803">
      <w:pPr>
        <w:pStyle w:val="NoSpacing"/>
        <w:rPr>
          <w:rFonts w:asciiTheme="minorHAnsi" w:eastAsia="Times New Roman" w:hAnsiTheme="minorHAnsi" w:cstheme="minorHAnsi"/>
          <w:lang w:eastAsia="en-GB"/>
        </w:rPr>
      </w:pPr>
    </w:p>
    <w:p w14:paraId="6AEE5B7A" w14:textId="0F381629" w:rsidR="004C4A7E" w:rsidRPr="003C1552" w:rsidRDefault="004C4A7E" w:rsidP="00305803">
      <w:pPr>
        <w:pStyle w:val="NoSpacing"/>
        <w:rPr>
          <w:rFonts w:asciiTheme="minorHAnsi" w:hAnsiTheme="minorHAnsi" w:cstheme="minorHAnsi"/>
          <w:b/>
          <w:bCs/>
          <w:u w:val="single"/>
        </w:rPr>
      </w:pPr>
      <w:r w:rsidRPr="003C1552">
        <w:rPr>
          <w:rFonts w:asciiTheme="minorHAnsi" w:hAnsiTheme="minorHAnsi" w:cstheme="minorHAnsi"/>
          <w:b/>
          <w:bCs/>
          <w:u w:val="single"/>
        </w:rPr>
        <w:t>PE</w:t>
      </w:r>
    </w:p>
    <w:p w14:paraId="11C8E71D" w14:textId="77777777" w:rsidR="00EB0030" w:rsidRPr="003C1552" w:rsidRDefault="00EB0030" w:rsidP="00305803">
      <w:pPr>
        <w:pStyle w:val="NoSpacing"/>
        <w:rPr>
          <w:rFonts w:asciiTheme="minorHAnsi" w:hAnsiTheme="minorHAnsi" w:cstheme="minorHAnsi"/>
          <w:lang w:val="en-US"/>
        </w:rPr>
      </w:pPr>
    </w:p>
    <w:p w14:paraId="109AB767" w14:textId="0E68B66F" w:rsidR="00EB3CCF" w:rsidRPr="003C1552" w:rsidRDefault="00661391" w:rsidP="00305803">
      <w:pPr>
        <w:pStyle w:val="NoSpacing"/>
        <w:rPr>
          <w:rFonts w:asciiTheme="minorHAnsi" w:hAnsiTheme="minorHAnsi" w:cstheme="minorHAnsi"/>
          <w:color w:val="000000" w:themeColor="text1"/>
        </w:rPr>
      </w:pPr>
      <w:r w:rsidRPr="003C1552">
        <w:rPr>
          <w:rFonts w:asciiTheme="minorHAnsi" w:hAnsiTheme="minorHAnsi" w:cstheme="minorHAnsi"/>
          <w:color w:val="000000" w:themeColor="text1"/>
        </w:rPr>
        <w:t>Physical Education (PE) sessions will be held on Monday</w:t>
      </w:r>
      <w:r w:rsidR="00AC5523">
        <w:rPr>
          <w:rFonts w:asciiTheme="minorHAnsi" w:hAnsiTheme="minorHAnsi" w:cstheme="minorHAnsi"/>
          <w:color w:val="000000" w:themeColor="text1"/>
        </w:rPr>
        <w:t xml:space="preserve"> and </w:t>
      </w:r>
      <w:r w:rsidRPr="003C1552">
        <w:rPr>
          <w:rFonts w:asciiTheme="minorHAnsi" w:hAnsiTheme="minorHAnsi" w:cstheme="minorHAnsi"/>
          <w:color w:val="000000" w:themeColor="text1"/>
        </w:rPr>
        <w:t>Tuesday afternoons, with cricket taking place every Monday. Pupils will develop their skills in basketball and netball, focusing on teamwork, coordination and tactics. On PE days, pupils should wear their PE kit: a white polo shirt, navy shorts or jogging trousers and black trainers without coloured trim.</w:t>
      </w:r>
    </w:p>
    <w:p w14:paraId="759DDEAE" w14:textId="77777777" w:rsidR="00661391" w:rsidRPr="003C1552" w:rsidRDefault="00661391" w:rsidP="00305803">
      <w:pPr>
        <w:pStyle w:val="NoSpacing"/>
        <w:rPr>
          <w:rFonts w:asciiTheme="minorHAnsi" w:hAnsiTheme="minorHAnsi" w:cstheme="minorHAnsi"/>
          <w:color w:val="EE0000"/>
        </w:rPr>
      </w:pPr>
    </w:p>
    <w:p w14:paraId="78C7B207" w14:textId="5548E4F2" w:rsidR="001B66D0" w:rsidRPr="003C1552" w:rsidRDefault="001B66D0" w:rsidP="00305803">
      <w:pPr>
        <w:pStyle w:val="NoSpacing"/>
        <w:rPr>
          <w:rFonts w:asciiTheme="minorHAnsi" w:hAnsiTheme="minorHAnsi" w:cstheme="minorHAnsi"/>
          <w:b/>
          <w:bCs/>
          <w:u w:val="single"/>
        </w:rPr>
      </w:pPr>
      <w:r w:rsidRPr="003C1552">
        <w:rPr>
          <w:rFonts w:asciiTheme="minorHAnsi" w:hAnsiTheme="minorHAnsi" w:cstheme="minorHAnsi"/>
          <w:b/>
          <w:bCs/>
          <w:u w:val="single"/>
        </w:rPr>
        <w:t>Homework</w:t>
      </w:r>
    </w:p>
    <w:p w14:paraId="5D02A0A4" w14:textId="77777777" w:rsidR="00EB0030" w:rsidRPr="003C1552" w:rsidRDefault="00EB0030" w:rsidP="00305803">
      <w:pPr>
        <w:pStyle w:val="NoSpacing"/>
        <w:rPr>
          <w:rFonts w:asciiTheme="minorHAnsi" w:hAnsiTheme="minorHAnsi" w:cstheme="minorHAnsi"/>
        </w:rPr>
      </w:pPr>
    </w:p>
    <w:p w14:paraId="128BF9D0" w14:textId="3DBD0D23" w:rsidR="001B66D0" w:rsidRPr="003C1552" w:rsidRDefault="00EB0030" w:rsidP="00305803">
      <w:pPr>
        <w:pStyle w:val="NoSpacing"/>
        <w:rPr>
          <w:rFonts w:asciiTheme="minorHAnsi" w:hAnsiTheme="minorHAnsi" w:cstheme="minorHAnsi"/>
          <w:bCs/>
        </w:rPr>
      </w:pPr>
      <w:r w:rsidRPr="003C1552">
        <w:rPr>
          <w:rFonts w:asciiTheme="minorHAnsi" w:hAnsiTheme="minorHAnsi" w:cstheme="minorHAnsi"/>
          <w:bCs/>
        </w:rPr>
        <w:t>Pupils will receive weekly homework in English, usually focused on grammar, spelling, science or history/geography, and mathematics. This homework will be sent home every Friday and will include an optional task titled "Why Don't You?" The homework must be submitted by the following Wednesday. Please assist your child with the homework if you are able, but also encourage independence. If you have any questions regarding the homework, please let us know.</w:t>
      </w:r>
    </w:p>
    <w:p w14:paraId="1A193827" w14:textId="77777777" w:rsidR="00EB0030" w:rsidRPr="003C1552" w:rsidRDefault="00EB0030" w:rsidP="00305803">
      <w:pPr>
        <w:pStyle w:val="NoSpacing"/>
        <w:rPr>
          <w:rFonts w:asciiTheme="minorHAnsi" w:hAnsiTheme="minorHAnsi" w:cstheme="minorHAnsi"/>
          <w:bCs/>
        </w:rPr>
      </w:pPr>
    </w:p>
    <w:p w14:paraId="1EFB6BCB" w14:textId="77777777" w:rsidR="001B66D0" w:rsidRPr="003C1552" w:rsidRDefault="001B66D0" w:rsidP="00305803">
      <w:pPr>
        <w:pStyle w:val="NoSpacing"/>
        <w:rPr>
          <w:rFonts w:asciiTheme="minorHAnsi" w:hAnsiTheme="minorHAnsi" w:cstheme="minorHAnsi"/>
          <w:b/>
          <w:u w:val="single"/>
        </w:rPr>
      </w:pPr>
      <w:r w:rsidRPr="003C1552">
        <w:rPr>
          <w:rFonts w:asciiTheme="minorHAnsi" w:hAnsiTheme="minorHAnsi" w:cstheme="minorHAnsi"/>
          <w:b/>
          <w:u w:val="single"/>
        </w:rPr>
        <w:t>Home-school Reading</w:t>
      </w:r>
    </w:p>
    <w:p w14:paraId="0840CF08" w14:textId="77777777" w:rsidR="001B66D0" w:rsidRPr="003C1552" w:rsidRDefault="001B66D0" w:rsidP="00305803">
      <w:pPr>
        <w:pStyle w:val="NoSpacing"/>
        <w:rPr>
          <w:rFonts w:asciiTheme="minorHAnsi" w:hAnsiTheme="minorHAnsi" w:cstheme="minorHAnsi"/>
        </w:rPr>
      </w:pPr>
    </w:p>
    <w:p w14:paraId="19801663" w14:textId="359E5ABA" w:rsidR="00EB0030" w:rsidRPr="003C1552" w:rsidRDefault="00EB0030" w:rsidP="00305803">
      <w:pPr>
        <w:pStyle w:val="NoSpacing"/>
        <w:rPr>
          <w:rFonts w:asciiTheme="minorHAnsi" w:hAnsiTheme="minorHAnsi" w:cstheme="minorHAnsi"/>
          <w:bCs/>
        </w:rPr>
      </w:pPr>
      <w:r w:rsidRPr="003C1552">
        <w:rPr>
          <w:rFonts w:asciiTheme="minorHAnsi" w:hAnsiTheme="minorHAnsi" w:cstheme="minorHAnsi"/>
          <w:bCs/>
        </w:rPr>
        <w:t>Each week, children will bring home a book that is appropriate for their current reading level. Please read with them and discuss what they have read for at least 20 minutes every day. Your child will continue to bring home their reading record, please use it to make note of what they have read and to add your own comments. The reading record should be returned to school daily to be checked, and we will provide a comment on Wednesdays when the homework is returned.</w:t>
      </w:r>
    </w:p>
    <w:p w14:paraId="23E7E585" w14:textId="77777777" w:rsidR="00EB0030" w:rsidRPr="003C1552" w:rsidRDefault="00EB0030" w:rsidP="00305803">
      <w:pPr>
        <w:pStyle w:val="NoSpacing"/>
        <w:rPr>
          <w:rFonts w:asciiTheme="minorHAnsi" w:hAnsiTheme="minorHAnsi" w:cstheme="minorHAnsi"/>
          <w:b/>
        </w:rPr>
      </w:pPr>
    </w:p>
    <w:p w14:paraId="181BDE5C" w14:textId="694F49A0" w:rsidR="00F376A0" w:rsidRPr="003C1552" w:rsidRDefault="008C04A7" w:rsidP="00305803">
      <w:pPr>
        <w:pStyle w:val="NoSpacing"/>
        <w:rPr>
          <w:rFonts w:asciiTheme="minorHAnsi" w:hAnsiTheme="minorHAnsi" w:cstheme="minorHAnsi"/>
          <w:b/>
        </w:rPr>
      </w:pPr>
      <w:r w:rsidRPr="003C1552">
        <w:rPr>
          <w:rFonts w:asciiTheme="minorHAnsi" w:hAnsiTheme="minorHAnsi" w:cstheme="minorHAnsi"/>
          <w:b/>
        </w:rPr>
        <w:t>Key Dates</w:t>
      </w:r>
    </w:p>
    <w:p w14:paraId="21C87BA8" w14:textId="77777777" w:rsidR="00E3764F" w:rsidRPr="003C1552" w:rsidRDefault="00E3764F" w:rsidP="00305803">
      <w:pPr>
        <w:pStyle w:val="NoSpacing"/>
        <w:rPr>
          <w:rFonts w:asciiTheme="minorHAnsi" w:hAnsiTheme="minorHAnsi" w:cstheme="minorHAnsi"/>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06"/>
        <w:gridCol w:w="4416"/>
      </w:tblGrid>
      <w:tr w:rsidR="00F376A0" w:rsidRPr="003C1552" w14:paraId="5407DD58" w14:textId="77777777" w:rsidTr="00BB230E">
        <w:trPr>
          <w:trHeight w:val="330"/>
        </w:trPr>
        <w:tc>
          <w:tcPr>
            <w:tcW w:w="4106" w:type="dxa"/>
            <w:vAlign w:val="center"/>
          </w:tcPr>
          <w:p w14:paraId="002E30B0" w14:textId="77777777" w:rsidR="00F376A0" w:rsidRPr="003C1552" w:rsidRDefault="00F376A0" w:rsidP="00305803">
            <w:pPr>
              <w:pStyle w:val="NoSpacing"/>
              <w:rPr>
                <w:rFonts w:asciiTheme="minorHAnsi" w:eastAsia="Times New Roman" w:hAnsiTheme="minorHAnsi" w:cstheme="minorHAnsi"/>
                <w:b/>
              </w:rPr>
            </w:pPr>
            <w:r w:rsidRPr="003C1552">
              <w:rPr>
                <w:rFonts w:asciiTheme="minorHAnsi" w:eastAsia="Times New Roman" w:hAnsiTheme="minorHAnsi" w:cstheme="minorHAnsi"/>
                <w:b/>
              </w:rPr>
              <w:t>Date</w:t>
            </w:r>
          </w:p>
        </w:tc>
        <w:tc>
          <w:tcPr>
            <w:tcW w:w="4416" w:type="dxa"/>
          </w:tcPr>
          <w:p w14:paraId="070E8B6F" w14:textId="109F71F9" w:rsidR="00F376A0" w:rsidRPr="003C1552" w:rsidRDefault="00F376A0" w:rsidP="00305803">
            <w:pPr>
              <w:pStyle w:val="NoSpacing"/>
              <w:rPr>
                <w:rFonts w:asciiTheme="minorHAnsi" w:eastAsia="Times New Roman" w:hAnsiTheme="minorHAnsi" w:cstheme="minorHAnsi"/>
                <w:b/>
              </w:rPr>
            </w:pPr>
            <w:r w:rsidRPr="003C1552">
              <w:rPr>
                <w:rFonts w:asciiTheme="minorHAnsi" w:eastAsia="Times New Roman" w:hAnsiTheme="minorHAnsi" w:cstheme="minorHAnsi"/>
                <w:b/>
              </w:rPr>
              <w:t>Event</w:t>
            </w:r>
          </w:p>
        </w:tc>
      </w:tr>
      <w:tr w:rsidR="005E1F51" w:rsidRPr="003C1552" w14:paraId="41DF8A4F" w14:textId="77777777" w:rsidTr="00BB230E">
        <w:trPr>
          <w:trHeight w:val="330"/>
        </w:trPr>
        <w:tc>
          <w:tcPr>
            <w:tcW w:w="4106" w:type="dxa"/>
            <w:vAlign w:val="center"/>
          </w:tcPr>
          <w:p w14:paraId="729A6094" w14:textId="2D6D4AE8" w:rsidR="005E1F51" w:rsidRPr="003C1552" w:rsidRDefault="009923AA" w:rsidP="00305803">
            <w:pPr>
              <w:pStyle w:val="NoSpacing"/>
              <w:rPr>
                <w:rFonts w:asciiTheme="minorHAnsi" w:hAnsiTheme="minorHAnsi" w:cstheme="minorHAnsi"/>
              </w:rPr>
            </w:pPr>
            <w:r w:rsidRPr="003C1552">
              <w:rPr>
                <w:rFonts w:asciiTheme="minorHAnsi" w:hAnsiTheme="minorHAnsi" w:cstheme="minorHAnsi"/>
              </w:rPr>
              <w:t>Wednesday</w:t>
            </w:r>
            <w:r w:rsidR="00593E82" w:rsidRPr="003C1552">
              <w:rPr>
                <w:rFonts w:asciiTheme="minorHAnsi" w:hAnsiTheme="minorHAnsi" w:cstheme="minorHAnsi"/>
              </w:rPr>
              <w:t xml:space="preserve"> </w:t>
            </w:r>
            <w:r w:rsidR="00F668C1" w:rsidRPr="003C1552">
              <w:rPr>
                <w:rFonts w:asciiTheme="minorHAnsi" w:hAnsiTheme="minorHAnsi" w:cstheme="minorHAnsi"/>
              </w:rPr>
              <w:t>2</w:t>
            </w:r>
            <w:r w:rsidR="00F668C1" w:rsidRPr="003C1552">
              <w:rPr>
                <w:rFonts w:asciiTheme="minorHAnsi" w:hAnsiTheme="minorHAnsi" w:cstheme="minorHAnsi"/>
                <w:vertAlign w:val="superscript"/>
              </w:rPr>
              <w:t>nd</w:t>
            </w:r>
            <w:r w:rsidR="00F668C1" w:rsidRPr="003C1552">
              <w:rPr>
                <w:rFonts w:asciiTheme="minorHAnsi" w:hAnsiTheme="minorHAnsi" w:cstheme="minorHAnsi"/>
              </w:rPr>
              <w:t xml:space="preserve"> September</w:t>
            </w:r>
            <w:r w:rsidR="00593E82" w:rsidRPr="003C1552">
              <w:rPr>
                <w:rFonts w:asciiTheme="minorHAnsi" w:hAnsiTheme="minorHAnsi" w:cstheme="minorHAnsi"/>
              </w:rPr>
              <w:t xml:space="preserve"> 202</w:t>
            </w:r>
            <w:r w:rsidRPr="003C1552">
              <w:rPr>
                <w:rFonts w:asciiTheme="minorHAnsi" w:hAnsiTheme="minorHAnsi" w:cstheme="minorHAnsi"/>
              </w:rPr>
              <w:t>6</w:t>
            </w:r>
          </w:p>
        </w:tc>
        <w:tc>
          <w:tcPr>
            <w:tcW w:w="4416" w:type="dxa"/>
            <w:vAlign w:val="center"/>
          </w:tcPr>
          <w:p w14:paraId="27780188" w14:textId="7F42B259" w:rsidR="005E1F51" w:rsidRPr="003C1552" w:rsidRDefault="00B8070B" w:rsidP="00305803">
            <w:pPr>
              <w:pStyle w:val="NoSpacing"/>
              <w:rPr>
                <w:rFonts w:asciiTheme="minorHAnsi" w:hAnsiTheme="minorHAnsi" w:cstheme="minorHAnsi"/>
              </w:rPr>
            </w:pPr>
            <w:r w:rsidRPr="003C1552">
              <w:rPr>
                <w:rFonts w:asciiTheme="minorHAnsi" w:hAnsiTheme="minorHAnsi" w:cstheme="minorHAnsi"/>
              </w:rPr>
              <w:t xml:space="preserve">Children </w:t>
            </w:r>
            <w:r w:rsidR="0090620A">
              <w:rPr>
                <w:rFonts w:asciiTheme="minorHAnsi" w:hAnsiTheme="minorHAnsi" w:cstheme="minorHAnsi"/>
              </w:rPr>
              <w:t>Return</w:t>
            </w:r>
            <w:r w:rsidRPr="003C1552">
              <w:rPr>
                <w:rFonts w:asciiTheme="minorHAnsi" w:hAnsiTheme="minorHAnsi" w:cstheme="minorHAnsi"/>
              </w:rPr>
              <w:t xml:space="preserve"> to </w:t>
            </w:r>
            <w:r w:rsidR="0090620A">
              <w:rPr>
                <w:rFonts w:asciiTheme="minorHAnsi" w:hAnsiTheme="minorHAnsi" w:cstheme="minorHAnsi"/>
              </w:rPr>
              <w:t>School</w:t>
            </w:r>
          </w:p>
        </w:tc>
      </w:tr>
      <w:tr w:rsidR="00B8070B" w:rsidRPr="003C1552" w14:paraId="5D526430" w14:textId="77777777" w:rsidTr="00BB230E">
        <w:trPr>
          <w:trHeight w:val="330"/>
        </w:trPr>
        <w:tc>
          <w:tcPr>
            <w:tcW w:w="4106" w:type="dxa"/>
            <w:vAlign w:val="center"/>
          </w:tcPr>
          <w:p w14:paraId="25254248" w14:textId="5C3765C0" w:rsidR="00B8070B" w:rsidRPr="003C1552" w:rsidRDefault="00B8070B" w:rsidP="00305803">
            <w:pPr>
              <w:pStyle w:val="NoSpacing"/>
              <w:rPr>
                <w:rFonts w:asciiTheme="minorHAnsi" w:hAnsiTheme="minorHAnsi" w:cstheme="minorHAnsi"/>
              </w:rPr>
            </w:pPr>
            <w:r w:rsidRPr="003C1552">
              <w:rPr>
                <w:rFonts w:asciiTheme="minorHAnsi" w:hAnsiTheme="minorHAnsi" w:cstheme="minorHAnsi"/>
              </w:rPr>
              <w:t>Friday 16</w:t>
            </w:r>
            <w:r w:rsidRPr="003C1552">
              <w:rPr>
                <w:rFonts w:asciiTheme="minorHAnsi" w:hAnsiTheme="minorHAnsi" w:cstheme="minorHAnsi"/>
                <w:vertAlign w:val="superscript"/>
              </w:rPr>
              <w:t>th</w:t>
            </w:r>
            <w:r w:rsidRPr="003C1552">
              <w:rPr>
                <w:rFonts w:asciiTheme="minorHAnsi" w:hAnsiTheme="minorHAnsi" w:cstheme="minorHAnsi"/>
              </w:rPr>
              <w:t xml:space="preserve"> October 2026</w:t>
            </w:r>
          </w:p>
        </w:tc>
        <w:tc>
          <w:tcPr>
            <w:tcW w:w="4416" w:type="dxa"/>
            <w:vAlign w:val="center"/>
          </w:tcPr>
          <w:p w14:paraId="216C930F" w14:textId="54602BDC" w:rsidR="00B8070B" w:rsidRPr="003C1552" w:rsidRDefault="00B8070B" w:rsidP="00305803">
            <w:pPr>
              <w:pStyle w:val="NoSpacing"/>
              <w:rPr>
                <w:rFonts w:asciiTheme="minorHAnsi" w:hAnsiTheme="minorHAnsi" w:cstheme="minorHAnsi"/>
              </w:rPr>
            </w:pPr>
            <w:r w:rsidRPr="003C1552">
              <w:rPr>
                <w:rFonts w:asciiTheme="minorHAnsi" w:hAnsiTheme="minorHAnsi" w:cstheme="minorHAnsi"/>
              </w:rPr>
              <w:t xml:space="preserve">Individual </w:t>
            </w:r>
            <w:r w:rsidR="0090620A">
              <w:rPr>
                <w:rFonts w:asciiTheme="minorHAnsi" w:hAnsiTheme="minorHAnsi" w:cstheme="minorHAnsi"/>
              </w:rPr>
              <w:t>School</w:t>
            </w:r>
            <w:r w:rsidRPr="003C1552">
              <w:rPr>
                <w:rFonts w:asciiTheme="minorHAnsi" w:hAnsiTheme="minorHAnsi" w:cstheme="minorHAnsi"/>
              </w:rPr>
              <w:t xml:space="preserve"> </w:t>
            </w:r>
            <w:r w:rsidR="0090620A">
              <w:rPr>
                <w:rFonts w:asciiTheme="minorHAnsi" w:hAnsiTheme="minorHAnsi" w:cstheme="minorHAnsi"/>
              </w:rPr>
              <w:t>Photographs</w:t>
            </w:r>
          </w:p>
        </w:tc>
      </w:tr>
      <w:tr w:rsidR="00F668C1" w:rsidRPr="003C1552" w14:paraId="0233B915" w14:textId="77777777" w:rsidTr="00BB230E">
        <w:trPr>
          <w:trHeight w:val="330"/>
        </w:trPr>
        <w:tc>
          <w:tcPr>
            <w:tcW w:w="4106" w:type="dxa"/>
            <w:vAlign w:val="center"/>
          </w:tcPr>
          <w:p w14:paraId="6120A013" w14:textId="43D954F6" w:rsidR="00F668C1" w:rsidRPr="003C1552" w:rsidRDefault="009923AA" w:rsidP="00305803">
            <w:pPr>
              <w:pStyle w:val="NoSpacing"/>
              <w:rPr>
                <w:rFonts w:asciiTheme="minorHAnsi" w:hAnsiTheme="minorHAnsi" w:cstheme="minorHAnsi"/>
              </w:rPr>
            </w:pPr>
            <w:r w:rsidRPr="003C1552">
              <w:rPr>
                <w:rFonts w:asciiTheme="minorHAnsi" w:hAnsiTheme="minorHAnsi" w:cstheme="minorHAnsi"/>
              </w:rPr>
              <w:t xml:space="preserve">To </w:t>
            </w:r>
            <w:r w:rsidR="0090620A">
              <w:rPr>
                <w:rFonts w:asciiTheme="minorHAnsi" w:hAnsiTheme="minorHAnsi" w:cstheme="minorHAnsi"/>
              </w:rPr>
              <w:t>Be Confirmed</w:t>
            </w:r>
          </w:p>
        </w:tc>
        <w:tc>
          <w:tcPr>
            <w:tcW w:w="4416" w:type="dxa"/>
            <w:vAlign w:val="center"/>
          </w:tcPr>
          <w:p w14:paraId="3BA9F549" w14:textId="4BE24DA8" w:rsidR="00F668C1" w:rsidRPr="003C1552" w:rsidRDefault="00B8070B" w:rsidP="00305803">
            <w:pPr>
              <w:pStyle w:val="NoSpacing"/>
              <w:rPr>
                <w:rFonts w:asciiTheme="minorHAnsi" w:hAnsiTheme="minorHAnsi" w:cstheme="minorHAnsi"/>
              </w:rPr>
            </w:pPr>
            <w:r w:rsidRPr="003C1552">
              <w:rPr>
                <w:rFonts w:asciiTheme="minorHAnsi" w:hAnsiTheme="minorHAnsi" w:cstheme="minorHAnsi"/>
              </w:rPr>
              <w:t xml:space="preserve">Year 5 </w:t>
            </w:r>
            <w:r w:rsidR="0090620A">
              <w:rPr>
                <w:rFonts w:asciiTheme="minorHAnsi" w:hAnsiTheme="minorHAnsi" w:cstheme="minorHAnsi"/>
              </w:rPr>
              <w:t>Trip to London Zoo</w:t>
            </w:r>
          </w:p>
        </w:tc>
      </w:tr>
      <w:tr w:rsidR="00F668C1" w:rsidRPr="003C1552" w14:paraId="44A92646" w14:textId="77777777" w:rsidTr="00BB230E">
        <w:trPr>
          <w:trHeight w:val="330"/>
        </w:trPr>
        <w:tc>
          <w:tcPr>
            <w:tcW w:w="4106" w:type="dxa"/>
            <w:vAlign w:val="center"/>
          </w:tcPr>
          <w:p w14:paraId="07C266FF" w14:textId="2DA81E00" w:rsidR="00F668C1" w:rsidRPr="003C1552" w:rsidRDefault="00F668C1" w:rsidP="00305803">
            <w:pPr>
              <w:pStyle w:val="NoSpacing"/>
              <w:rPr>
                <w:rFonts w:asciiTheme="minorHAnsi" w:hAnsiTheme="minorHAnsi" w:cstheme="minorHAnsi"/>
              </w:rPr>
            </w:pPr>
            <w:r w:rsidRPr="003C1552">
              <w:rPr>
                <w:rFonts w:asciiTheme="minorHAnsi" w:hAnsiTheme="minorHAnsi" w:cstheme="minorHAnsi"/>
              </w:rPr>
              <w:t>Friday 2</w:t>
            </w:r>
            <w:r w:rsidR="009923AA" w:rsidRPr="003C1552">
              <w:rPr>
                <w:rFonts w:asciiTheme="minorHAnsi" w:hAnsiTheme="minorHAnsi" w:cstheme="minorHAnsi"/>
              </w:rPr>
              <w:t>3</w:t>
            </w:r>
            <w:r w:rsidR="009923AA" w:rsidRPr="003C1552">
              <w:rPr>
                <w:rFonts w:asciiTheme="minorHAnsi" w:hAnsiTheme="minorHAnsi" w:cstheme="minorHAnsi"/>
                <w:vertAlign w:val="superscript"/>
              </w:rPr>
              <w:t>rd</w:t>
            </w:r>
            <w:r w:rsidRPr="003C1552">
              <w:rPr>
                <w:rFonts w:asciiTheme="minorHAnsi" w:hAnsiTheme="minorHAnsi" w:cstheme="minorHAnsi"/>
              </w:rPr>
              <w:t xml:space="preserve"> October 202</w:t>
            </w:r>
            <w:r w:rsidR="009923AA" w:rsidRPr="003C1552">
              <w:rPr>
                <w:rFonts w:asciiTheme="minorHAnsi" w:hAnsiTheme="minorHAnsi" w:cstheme="minorHAnsi"/>
              </w:rPr>
              <w:t>6</w:t>
            </w:r>
          </w:p>
        </w:tc>
        <w:tc>
          <w:tcPr>
            <w:tcW w:w="4416" w:type="dxa"/>
            <w:vAlign w:val="center"/>
          </w:tcPr>
          <w:p w14:paraId="47F6084C" w14:textId="5AD526DC" w:rsidR="00F668C1" w:rsidRPr="003C1552" w:rsidRDefault="00B8070B" w:rsidP="00305803">
            <w:pPr>
              <w:pStyle w:val="NoSpacing"/>
              <w:rPr>
                <w:rFonts w:asciiTheme="minorHAnsi" w:hAnsiTheme="minorHAnsi" w:cstheme="minorHAnsi"/>
              </w:rPr>
            </w:pPr>
            <w:r w:rsidRPr="003C1552">
              <w:rPr>
                <w:rFonts w:asciiTheme="minorHAnsi" w:hAnsiTheme="minorHAnsi" w:cstheme="minorHAnsi"/>
              </w:rPr>
              <w:t xml:space="preserve">Last </w:t>
            </w:r>
            <w:r w:rsidR="0090620A">
              <w:rPr>
                <w:rFonts w:asciiTheme="minorHAnsi" w:hAnsiTheme="minorHAnsi" w:cstheme="minorHAnsi"/>
              </w:rPr>
              <w:t>Day of Half-Term</w:t>
            </w:r>
          </w:p>
        </w:tc>
      </w:tr>
    </w:tbl>
    <w:p w14:paraId="366ED9FB" w14:textId="77777777" w:rsidR="0095094A" w:rsidRPr="003C1552" w:rsidRDefault="0095094A" w:rsidP="00305803">
      <w:pPr>
        <w:pStyle w:val="NoSpacing"/>
        <w:rPr>
          <w:rFonts w:asciiTheme="minorHAnsi" w:hAnsiTheme="minorHAnsi" w:cstheme="minorHAnsi"/>
        </w:rPr>
      </w:pPr>
    </w:p>
    <w:p w14:paraId="4CE09D04" w14:textId="241CA792" w:rsidR="001B66D0" w:rsidRPr="003C1552" w:rsidRDefault="00472D3C" w:rsidP="00305803">
      <w:pPr>
        <w:pStyle w:val="NoSpacing"/>
        <w:rPr>
          <w:rFonts w:asciiTheme="minorHAnsi" w:hAnsiTheme="minorHAnsi" w:cstheme="minorHAnsi"/>
        </w:rPr>
      </w:pPr>
      <w:r w:rsidRPr="003C1552">
        <w:rPr>
          <w:rFonts w:asciiTheme="minorHAnsi" w:hAnsiTheme="minorHAnsi" w:cstheme="minorHAnsi"/>
        </w:rPr>
        <w:t>If you have any concerns you would like to discuss with us, please schedule an appointment with the school office.</w:t>
      </w:r>
    </w:p>
    <w:p w14:paraId="397DA36D" w14:textId="77777777" w:rsidR="00472D3C" w:rsidRPr="003C1552" w:rsidRDefault="00472D3C" w:rsidP="00305803">
      <w:pPr>
        <w:pStyle w:val="NoSpacing"/>
        <w:rPr>
          <w:rFonts w:asciiTheme="minorHAnsi" w:hAnsiTheme="minorHAnsi" w:cstheme="minorHAnsi"/>
        </w:rPr>
      </w:pPr>
    </w:p>
    <w:p w14:paraId="611B0105" w14:textId="36021A74" w:rsidR="008C04A7" w:rsidRPr="003C1552" w:rsidRDefault="008C04A7" w:rsidP="00305803">
      <w:pPr>
        <w:pStyle w:val="NoSpacing"/>
        <w:rPr>
          <w:rFonts w:asciiTheme="minorHAnsi" w:hAnsiTheme="minorHAnsi" w:cstheme="minorHAnsi"/>
        </w:rPr>
      </w:pPr>
      <w:r w:rsidRPr="003C1552">
        <w:rPr>
          <w:rFonts w:asciiTheme="minorHAnsi" w:hAnsiTheme="minorHAnsi" w:cstheme="minorHAnsi"/>
        </w:rPr>
        <w:t>Best wishes,</w:t>
      </w:r>
    </w:p>
    <w:p w14:paraId="5CD503A6" w14:textId="77777777" w:rsidR="00BB230E" w:rsidRPr="003C1552" w:rsidRDefault="00BB230E" w:rsidP="00305803">
      <w:pPr>
        <w:pStyle w:val="NoSpacing"/>
        <w:rPr>
          <w:rFonts w:asciiTheme="minorHAnsi" w:hAnsiTheme="minorHAnsi" w:cstheme="minorHAnsi"/>
        </w:rPr>
      </w:pPr>
    </w:p>
    <w:p w14:paraId="3897265D" w14:textId="1DFDCDB3" w:rsidR="006A7E78" w:rsidRPr="003C1552" w:rsidRDefault="00DE7C34" w:rsidP="00305803">
      <w:pPr>
        <w:pStyle w:val="NoSpacing"/>
        <w:rPr>
          <w:rFonts w:asciiTheme="minorHAnsi" w:hAnsiTheme="minorHAnsi" w:cstheme="minorHAnsi"/>
          <w:b/>
        </w:rPr>
      </w:pPr>
      <w:r w:rsidRPr="003C1552">
        <w:rPr>
          <w:rFonts w:asciiTheme="minorHAnsi" w:hAnsiTheme="minorHAnsi" w:cstheme="minorHAnsi"/>
          <w:b/>
        </w:rPr>
        <w:t>M</w:t>
      </w:r>
      <w:r w:rsidR="001D0C84" w:rsidRPr="003C1552">
        <w:rPr>
          <w:rFonts w:asciiTheme="minorHAnsi" w:hAnsiTheme="minorHAnsi" w:cstheme="minorHAnsi"/>
          <w:b/>
        </w:rPr>
        <w:t>s</w:t>
      </w:r>
      <w:r w:rsidRPr="003C1552">
        <w:rPr>
          <w:rFonts w:asciiTheme="minorHAnsi" w:hAnsiTheme="minorHAnsi" w:cstheme="minorHAnsi"/>
          <w:b/>
        </w:rPr>
        <w:t xml:space="preserve"> Adams</w:t>
      </w:r>
    </w:p>
    <w:sectPr w:rsidR="006A7E78" w:rsidRPr="003C1552" w:rsidSect="005E1B9B">
      <w:headerReference w:type="default" r:id="rId8"/>
      <w:footerReference w:type="default" r:id="rId9"/>
      <w:pgSz w:w="11906" w:h="16838"/>
      <w:pgMar w:top="1134" w:right="746" w:bottom="1134" w:left="9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471856" w14:textId="77777777" w:rsidR="0086138B" w:rsidRDefault="0086138B">
      <w:pPr>
        <w:spacing w:before="0" w:after="0" w:line="240" w:lineRule="auto"/>
      </w:pPr>
      <w:r>
        <w:separator/>
      </w:r>
    </w:p>
  </w:endnote>
  <w:endnote w:type="continuationSeparator" w:id="0">
    <w:p w14:paraId="65EA4DD3" w14:textId="77777777" w:rsidR="0086138B" w:rsidRDefault="0086138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4D"/>
    <w:family w:val="swiss"/>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ヒラギノ角ゴ Pro W3">
    <w:altName w:val="Times New Roman"/>
    <w:panose1 w:val="020B0300000000000000"/>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1B010D" w14:textId="62D7FD09" w:rsidR="002903E6" w:rsidRDefault="002903E6" w:rsidP="005E1B9B">
    <w:pPr>
      <w:pStyle w:val="Footer"/>
      <w:jc w:val="center"/>
    </w:pPr>
  </w:p>
  <w:p w14:paraId="611B010F" w14:textId="131338A9" w:rsidR="002903E6" w:rsidRPr="003326B3" w:rsidRDefault="002903E6" w:rsidP="00E873E9">
    <w:pPr>
      <w:pStyle w:val="Footer"/>
      <w:rPr>
        <w:color w:val="7F7F7F"/>
        <w:sz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B4E461" w14:textId="77777777" w:rsidR="0086138B" w:rsidRDefault="0086138B">
      <w:pPr>
        <w:spacing w:before="0" w:after="0" w:line="240" w:lineRule="auto"/>
      </w:pPr>
      <w:r>
        <w:separator/>
      </w:r>
    </w:p>
  </w:footnote>
  <w:footnote w:type="continuationSeparator" w:id="0">
    <w:p w14:paraId="1B771BC6" w14:textId="77777777" w:rsidR="0086138B" w:rsidRDefault="0086138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1B010C" w14:textId="734D27BE" w:rsidR="002903E6" w:rsidRDefault="002903E6" w:rsidP="005E1B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87F61"/>
    <w:multiLevelType w:val="hybridMultilevel"/>
    <w:tmpl w:val="84D45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392" w:hanging="360"/>
      </w:pPr>
      <w:rPr>
        <w:rFonts w:ascii="Courier New" w:hAnsi="Courier New" w:cs="Courier New" w:hint="default"/>
      </w:rPr>
    </w:lvl>
    <w:lvl w:ilvl="2" w:tplc="08090005" w:tentative="1">
      <w:start w:val="1"/>
      <w:numFmt w:val="bullet"/>
      <w:lvlText w:val=""/>
      <w:lvlJc w:val="left"/>
      <w:pPr>
        <w:ind w:left="2112" w:hanging="360"/>
      </w:pPr>
      <w:rPr>
        <w:rFonts w:ascii="Wingdings" w:hAnsi="Wingdings" w:hint="default"/>
      </w:rPr>
    </w:lvl>
    <w:lvl w:ilvl="3" w:tplc="08090001" w:tentative="1">
      <w:start w:val="1"/>
      <w:numFmt w:val="bullet"/>
      <w:lvlText w:val=""/>
      <w:lvlJc w:val="left"/>
      <w:pPr>
        <w:ind w:left="2832" w:hanging="360"/>
      </w:pPr>
      <w:rPr>
        <w:rFonts w:ascii="Symbol" w:hAnsi="Symbol" w:hint="default"/>
      </w:rPr>
    </w:lvl>
    <w:lvl w:ilvl="4" w:tplc="08090003" w:tentative="1">
      <w:start w:val="1"/>
      <w:numFmt w:val="bullet"/>
      <w:lvlText w:val="o"/>
      <w:lvlJc w:val="left"/>
      <w:pPr>
        <w:ind w:left="3552" w:hanging="360"/>
      </w:pPr>
      <w:rPr>
        <w:rFonts w:ascii="Courier New" w:hAnsi="Courier New" w:cs="Courier New" w:hint="default"/>
      </w:rPr>
    </w:lvl>
    <w:lvl w:ilvl="5" w:tplc="08090005" w:tentative="1">
      <w:start w:val="1"/>
      <w:numFmt w:val="bullet"/>
      <w:lvlText w:val=""/>
      <w:lvlJc w:val="left"/>
      <w:pPr>
        <w:ind w:left="4272" w:hanging="360"/>
      </w:pPr>
      <w:rPr>
        <w:rFonts w:ascii="Wingdings" w:hAnsi="Wingdings" w:hint="default"/>
      </w:rPr>
    </w:lvl>
    <w:lvl w:ilvl="6" w:tplc="08090001" w:tentative="1">
      <w:start w:val="1"/>
      <w:numFmt w:val="bullet"/>
      <w:lvlText w:val=""/>
      <w:lvlJc w:val="left"/>
      <w:pPr>
        <w:ind w:left="4992" w:hanging="360"/>
      </w:pPr>
      <w:rPr>
        <w:rFonts w:ascii="Symbol" w:hAnsi="Symbol" w:hint="default"/>
      </w:rPr>
    </w:lvl>
    <w:lvl w:ilvl="7" w:tplc="08090003" w:tentative="1">
      <w:start w:val="1"/>
      <w:numFmt w:val="bullet"/>
      <w:lvlText w:val="o"/>
      <w:lvlJc w:val="left"/>
      <w:pPr>
        <w:ind w:left="5712" w:hanging="360"/>
      </w:pPr>
      <w:rPr>
        <w:rFonts w:ascii="Courier New" w:hAnsi="Courier New" w:cs="Courier New" w:hint="default"/>
      </w:rPr>
    </w:lvl>
    <w:lvl w:ilvl="8" w:tplc="08090005" w:tentative="1">
      <w:start w:val="1"/>
      <w:numFmt w:val="bullet"/>
      <w:lvlText w:val=""/>
      <w:lvlJc w:val="left"/>
      <w:pPr>
        <w:ind w:left="6432" w:hanging="360"/>
      </w:pPr>
      <w:rPr>
        <w:rFonts w:ascii="Wingdings" w:hAnsi="Wingdings" w:hint="default"/>
      </w:rPr>
    </w:lvl>
  </w:abstractNum>
  <w:abstractNum w:abstractNumId="1" w15:restartNumberingAfterBreak="0">
    <w:nsid w:val="067452F5"/>
    <w:multiLevelType w:val="hybridMultilevel"/>
    <w:tmpl w:val="7514E514"/>
    <w:lvl w:ilvl="0" w:tplc="DAF0AD1C">
      <w:start w:val="1"/>
      <w:numFmt w:val="bullet"/>
      <w:lvlText w:val="•"/>
      <w:lvlJc w:val="left"/>
      <w:pPr>
        <w:tabs>
          <w:tab w:val="num" w:pos="720"/>
        </w:tabs>
        <w:ind w:left="720" w:hanging="360"/>
      </w:pPr>
      <w:rPr>
        <w:rFonts w:ascii="Arial" w:hAnsi="Arial" w:hint="default"/>
      </w:rPr>
    </w:lvl>
    <w:lvl w:ilvl="1" w:tplc="C0B21E12" w:tentative="1">
      <w:start w:val="1"/>
      <w:numFmt w:val="bullet"/>
      <w:lvlText w:val="•"/>
      <w:lvlJc w:val="left"/>
      <w:pPr>
        <w:tabs>
          <w:tab w:val="num" w:pos="1440"/>
        </w:tabs>
        <w:ind w:left="1440" w:hanging="360"/>
      </w:pPr>
      <w:rPr>
        <w:rFonts w:ascii="Arial" w:hAnsi="Arial" w:hint="default"/>
      </w:rPr>
    </w:lvl>
    <w:lvl w:ilvl="2" w:tplc="104453C4" w:tentative="1">
      <w:start w:val="1"/>
      <w:numFmt w:val="bullet"/>
      <w:lvlText w:val="•"/>
      <w:lvlJc w:val="left"/>
      <w:pPr>
        <w:tabs>
          <w:tab w:val="num" w:pos="2160"/>
        </w:tabs>
        <w:ind w:left="2160" w:hanging="360"/>
      </w:pPr>
      <w:rPr>
        <w:rFonts w:ascii="Arial" w:hAnsi="Arial" w:hint="default"/>
      </w:rPr>
    </w:lvl>
    <w:lvl w:ilvl="3" w:tplc="D73471C4" w:tentative="1">
      <w:start w:val="1"/>
      <w:numFmt w:val="bullet"/>
      <w:lvlText w:val="•"/>
      <w:lvlJc w:val="left"/>
      <w:pPr>
        <w:tabs>
          <w:tab w:val="num" w:pos="2880"/>
        </w:tabs>
        <w:ind w:left="2880" w:hanging="360"/>
      </w:pPr>
      <w:rPr>
        <w:rFonts w:ascii="Arial" w:hAnsi="Arial" w:hint="default"/>
      </w:rPr>
    </w:lvl>
    <w:lvl w:ilvl="4" w:tplc="CEE81F98" w:tentative="1">
      <w:start w:val="1"/>
      <w:numFmt w:val="bullet"/>
      <w:lvlText w:val="•"/>
      <w:lvlJc w:val="left"/>
      <w:pPr>
        <w:tabs>
          <w:tab w:val="num" w:pos="3600"/>
        </w:tabs>
        <w:ind w:left="3600" w:hanging="360"/>
      </w:pPr>
      <w:rPr>
        <w:rFonts w:ascii="Arial" w:hAnsi="Arial" w:hint="default"/>
      </w:rPr>
    </w:lvl>
    <w:lvl w:ilvl="5" w:tplc="49CEF2C4" w:tentative="1">
      <w:start w:val="1"/>
      <w:numFmt w:val="bullet"/>
      <w:lvlText w:val="•"/>
      <w:lvlJc w:val="left"/>
      <w:pPr>
        <w:tabs>
          <w:tab w:val="num" w:pos="4320"/>
        </w:tabs>
        <w:ind w:left="4320" w:hanging="360"/>
      </w:pPr>
      <w:rPr>
        <w:rFonts w:ascii="Arial" w:hAnsi="Arial" w:hint="default"/>
      </w:rPr>
    </w:lvl>
    <w:lvl w:ilvl="6" w:tplc="CC7EB51C" w:tentative="1">
      <w:start w:val="1"/>
      <w:numFmt w:val="bullet"/>
      <w:lvlText w:val="•"/>
      <w:lvlJc w:val="left"/>
      <w:pPr>
        <w:tabs>
          <w:tab w:val="num" w:pos="5040"/>
        </w:tabs>
        <w:ind w:left="5040" w:hanging="360"/>
      </w:pPr>
      <w:rPr>
        <w:rFonts w:ascii="Arial" w:hAnsi="Arial" w:hint="default"/>
      </w:rPr>
    </w:lvl>
    <w:lvl w:ilvl="7" w:tplc="928A2DEE" w:tentative="1">
      <w:start w:val="1"/>
      <w:numFmt w:val="bullet"/>
      <w:lvlText w:val="•"/>
      <w:lvlJc w:val="left"/>
      <w:pPr>
        <w:tabs>
          <w:tab w:val="num" w:pos="5760"/>
        </w:tabs>
        <w:ind w:left="5760" w:hanging="360"/>
      </w:pPr>
      <w:rPr>
        <w:rFonts w:ascii="Arial" w:hAnsi="Arial" w:hint="default"/>
      </w:rPr>
    </w:lvl>
    <w:lvl w:ilvl="8" w:tplc="72A4836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2831D9"/>
    <w:multiLevelType w:val="hybridMultilevel"/>
    <w:tmpl w:val="10B6743E"/>
    <w:lvl w:ilvl="0" w:tplc="CDD896A0">
      <w:start w:val="1"/>
      <w:numFmt w:val="bullet"/>
      <w:lvlText w:val="•"/>
      <w:lvlJc w:val="left"/>
      <w:pPr>
        <w:tabs>
          <w:tab w:val="num" w:pos="720"/>
        </w:tabs>
        <w:ind w:left="720" w:hanging="360"/>
      </w:pPr>
      <w:rPr>
        <w:rFonts w:ascii="Arial" w:hAnsi="Arial" w:cs="Times New Roman" w:hint="default"/>
      </w:rPr>
    </w:lvl>
    <w:lvl w:ilvl="1" w:tplc="E244EE9A">
      <w:start w:val="1"/>
      <w:numFmt w:val="bullet"/>
      <w:lvlText w:val="•"/>
      <w:lvlJc w:val="left"/>
      <w:pPr>
        <w:tabs>
          <w:tab w:val="num" w:pos="1440"/>
        </w:tabs>
        <w:ind w:left="1440" w:hanging="360"/>
      </w:pPr>
      <w:rPr>
        <w:rFonts w:ascii="Arial" w:hAnsi="Arial" w:cs="Times New Roman" w:hint="default"/>
      </w:rPr>
    </w:lvl>
    <w:lvl w:ilvl="2" w:tplc="360A8914">
      <w:start w:val="1"/>
      <w:numFmt w:val="bullet"/>
      <w:lvlText w:val="•"/>
      <w:lvlJc w:val="left"/>
      <w:pPr>
        <w:tabs>
          <w:tab w:val="num" w:pos="2160"/>
        </w:tabs>
        <w:ind w:left="2160" w:hanging="360"/>
      </w:pPr>
      <w:rPr>
        <w:rFonts w:ascii="Arial" w:hAnsi="Arial" w:cs="Times New Roman" w:hint="default"/>
      </w:rPr>
    </w:lvl>
    <w:lvl w:ilvl="3" w:tplc="3084AB52">
      <w:start w:val="1"/>
      <w:numFmt w:val="bullet"/>
      <w:lvlText w:val="•"/>
      <w:lvlJc w:val="left"/>
      <w:pPr>
        <w:tabs>
          <w:tab w:val="num" w:pos="2880"/>
        </w:tabs>
        <w:ind w:left="2880" w:hanging="360"/>
      </w:pPr>
      <w:rPr>
        <w:rFonts w:ascii="Arial" w:hAnsi="Arial" w:cs="Times New Roman" w:hint="default"/>
      </w:rPr>
    </w:lvl>
    <w:lvl w:ilvl="4" w:tplc="10E480F2">
      <w:start w:val="1"/>
      <w:numFmt w:val="bullet"/>
      <w:lvlText w:val="•"/>
      <w:lvlJc w:val="left"/>
      <w:pPr>
        <w:tabs>
          <w:tab w:val="num" w:pos="3600"/>
        </w:tabs>
        <w:ind w:left="3600" w:hanging="360"/>
      </w:pPr>
      <w:rPr>
        <w:rFonts w:ascii="Arial" w:hAnsi="Arial" w:cs="Times New Roman" w:hint="default"/>
      </w:rPr>
    </w:lvl>
    <w:lvl w:ilvl="5" w:tplc="43FC6808">
      <w:start w:val="1"/>
      <w:numFmt w:val="bullet"/>
      <w:lvlText w:val="•"/>
      <w:lvlJc w:val="left"/>
      <w:pPr>
        <w:tabs>
          <w:tab w:val="num" w:pos="4320"/>
        </w:tabs>
        <w:ind w:left="4320" w:hanging="360"/>
      </w:pPr>
      <w:rPr>
        <w:rFonts w:ascii="Arial" w:hAnsi="Arial" w:cs="Times New Roman" w:hint="default"/>
      </w:rPr>
    </w:lvl>
    <w:lvl w:ilvl="6" w:tplc="7CD0A778">
      <w:start w:val="1"/>
      <w:numFmt w:val="bullet"/>
      <w:lvlText w:val="•"/>
      <w:lvlJc w:val="left"/>
      <w:pPr>
        <w:tabs>
          <w:tab w:val="num" w:pos="5040"/>
        </w:tabs>
        <w:ind w:left="5040" w:hanging="360"/>
      </w:pPr>
      <w:rPr>
        <w:rFonts w:ascii="Arial" w:hAnsi="Arial" w:cs="Times New Roman" w:hint="default"/>
      </w:rPr>
    </w:lvl>
    <w:lvl w:ilvl="7" w:tplc="44A2880C">
      <w:start w:val="1"/>
      <w:numFmt w:val="bullet"/>
      <w:lvlText w:val="•"/>
      <w:lvlJc w:val="left"/>
      <w:pPr>
        <w:tabs>
          <w:tab w:val="num" w:pos="5760"/>
        </w:tabs>
        <w:ind w:left="5760" w:hanging="360"/>
      </w:pPr>
      <w:rPr>
        <w:rFonts w:ascii="Arial" w:hAnsi="Arial" w:cs="Times New Roman" w:hint="default"/>
      </w:rPr>
    </w:lvl>
    <w:lvl w:ilvl="8" w:tplc="C1AC8D0E">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35A18CC"/>
    <w:multiLevelType w:val="hybridMultilevel"/>
    <w:tmpl w:val="BF32515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36A7660"/>
    <w:multiLevelType w:val="hybridMultilevel"/>
    <w:tmpl w:val="01B85106"/>
    <w:lvl w:ilvl="0" w:tplc="4DBEE5D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8FA54DE"/>
    <w:multiLevelType w:val="hybridMultilevel"/>
    <w:tmpl w:val="16BA45A6"/>
    <w:lvl w:ilvl="0" w:tplc="4DBEE5D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A031986"/>
    <w:multiLevelType w:val="hybridMultilevel"/>
    <w:tmpl w:val="9D9CF7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C1C0224"/>
    <w:multiLevelType w:val="hybridMultilevel"/>
    <w:tmpl w:val="B9380828"/>
    <w:lvl w:ilvl="0" w:tplc="4DBEE5D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ED34601"/>
    <w:multiLevelType w:val="hybridMultilevel"/>
    <w:tmpl w:val="B1A6A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3124A"/>
    <w:multiLevelType w:val="hybridMultilevel"/>
    <w:tmpl w:val="A1F47ADA"/>
    <w:lvl w:ilvl="0" w:tplc="4DBEE5D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DEA7AB8"/>
    <w:multiLevelType w:val="hybridMultilevel"/>
    <w:tmpl w:val="E0A81014"/>
    <w:lvl w:ilvl="0" w:tplc="4DBEE5D4">
      <w:start w:val="1"/>
      <w:numFmt w:val="bullet"/>
      <w:lvlText w:val=""/>
      <w:lvlJc w:val="left"/>
      <w:pPr>
        <w:tabs>
          <w:tab w:val="num" w:pos="360"/>
        </w:tabs>
        <w:ind w:left="360" w:hanging="360"/>
      </w:pPr>
      <w:rPr>
        <w:rFonts w:ascii="Symbol" w:hAnsi="Symbol" w:hint="default"/>
        <w:color w:val="auto"/>
      </w:rPr>
    </w:lvl>
    <w:lvl w:ilvl="1" w:tplc="0809001B">
      <w:start w:val="1"/>
      <w:numFmt w:val="lowerRoman"/>
      <w:lvlText w:val="%2."/>
      <w:lvlJc w:val="right"/>
      <w:pPr>
        <w:tabs>
          <w:tab w:val="num" w:pos="1080"/>
        </w:tabs>
        <w:ind w:left="1080" w:hanging="360"/>
      </w:pPr>
      <w:rPr>
        <w:rFonts w:hint="default"/>
        <w:color w:val="auto"/>
      </w:rPr>
    </w:lvl>
    <w:lvl w:ilvl="2" w:tplc="4DBEE5D4">
      <w:start w:val="1"/>
      <w:numFmt w:val="bullet"/>
      <w:lvlText w:val=""/>
      <w:lvlJc w:val="left"/>
      <w:pPr>
        <w:tabs>
          <w:tab w:val="num" w:pos="1800"/>
        </w:tabs>
        <w:ind w:left="1800" w:hanging="360"/>
      </w:pPr>
      <w:rPr>
        <w:rFonts w:ascii="Symbol" w:hAnsi="Symbol" w:hint="default"/>
        <w:color w:val="auto"/>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396449"/>
    <w:multiLevelType w:val="hybridMultilevel"/>
    <w:tmpl w:val="3E50D5D6"/>
    <w:lvl w:ilvl="0" w:tplc="4DBEE5D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C8B3989"/>
    <w:multiLevelType w:val="hybridMultilevel"/>
    <w:tmpl w:val="D3BA31A2"/>
    <w:lvl w:ilvl="0" w:tplc="4DBEE5D4">
      <w:start w:val="1"/>
      <w:numFmt w:val="bullet"/>
      <w:lvlText w:val=""/>
      <w:lvlJc w:val="left"/>
      <w:pPr>
        <w:tabs>
          <w:tab w:val="num" w:pos="360"/>
        </w:tabs>
        <w:ind w:left="360" w:hanging="360"/>
      </w:pPr>
      <w:rPr>
        <w:rFonts w:ascii="Symbol" w:hAnsi="Symbol" w:hint="default"/>
        <w:color w:val="auto"/>
      </w:rPr>
    </w:lvl>
    <w:lvl w:ilvl="1" w:tplc="5C9A185C">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43A5434"/>
    <w:multiLevelType w:val="hybridMultilevel"/>
    <w:tmpl w:val="DBD03C24"/>
    <w:lvl w:ilvl="0" w:tplc="4DBEE5D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02F18C7"/>
    <w:multiLevelType w:val="hybridMultilevel"/>
    <w:tmpl w:val="5B0C7806"/>
    <w:lvl w:ilvl="0" w:tplc="4DBEE5D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8DC717C"/>
    <w:multiLevelType w:val="hybridMultilevel"/>
    <w:tmpl w:val="D6BA30EA"/>
    <w:lvl w:ilvl="0" w:tplc="4DBEE5D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F1F1A4F"/>
    <w:multiLevelType w:val="hybridMultilevel"/>
    <w:tmpl w:val="1396D9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442309186">
    <w:abstractNumId w:val="3"/>
  </w:num>
  <w:num w:numId="2" w16cid:durableId="617681286">
    <w:abstractNumId w:val="10"/>
  </w:num>
  <w:num w:numId="3" w16cid:durableId="284581813">
    <w:abstractNumId w:val="12"/>
  </w:num>
  <w:num w:numId="4" w16cid:durableId="386728514">
    <w:abstractNumId w:val="7"/>
  </w:num>
  <w:num w:numId="5" w16cid:durableId="2091003917">
    <w:abstractNumId w:val="13"/>
  </w:num>
  <w:num w:numId="6" w16cid:durableId="2027519457">
    <w:abstractNumId w:val="15"/>
  </w:num>
  <w:num w:numId="7" w16cid:durableId="2084835144">
    <w:abstractNumId w:val="4"/>
  </w:num>
  <w:num w:numId="8" w16cid:durableId="400641125">
    <w:abstractNumId w:val="1"/>
  </w:num>
  <w:num w:numId="9" w16cid:durableId="109664277">
    <w:abstractNumId w:val="8"/>
  </w:num>
  <w:num w:numId="10" w16cid:durableId="1829832086">
    <w:abstractNumId w:val="9"/>
  </w:num>
  <w:num w:numId="11" w16cid:durableId="1777821639">
    <w:abstractNumId w:val="16"/>
  </w:num>
  <w:num w:numId="12" w16cid:durableId="143818217">
    <w:abstractNumId w:val="5"/>
  </w:num>
  <w:num w:numId="13" w16cid:durableId="787819580">
    <w:abstractNumId w:val="6"/>
  </w:num>
  <w:num w:numId="14" w16cid:durableId="897127067">
    <w:abstractNumId w:val="14"/>
  </w:num>
  <w:num w:numId="15" w16cid:durableId="667944812">
    <w:abstractNumId w:val="2"/>
  </w:num>
  <w:num w:numId="16" w16cid:durableId="736512492">
    <w:abstractNumId w:val="0"/>
  </w:num>
  <w:num w:numId="17" w16cid:durableId="98855625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2F7"/>
    <w:rsid w:val="000163DE"/>
    <w:rsid w:val="000254E3"/>
    <w:rsid w:val="00026C77"/>
    <w:rsid w:val="00047E12"/>
    <w:rsid w:val="000A2E9F"/>
    <w:rsid w:val="000A44F6"/>
    <w:rsid w:val="000A5FC9"/>
    <w:rsid w:val="000C38C7"/>
    <w:rsid w:val="000C7309"/>
    <w:rsid w:val="000D5267"/>
    <w:rsid w:val="000E35E9"/>
    <w:rsid w:val="000F4132"/>
    <w:rsid w:val="000F47C7"/>
    <w:rsid w:val="00107BEC"/>
    <w:rsid w:val="001104CD"/>
    <w:rsid w:val="00122709"/>
    <w:rsid w:val="00126144"/>
    <w:rsid w:val="00126E2E"/>
    <w:rsid w:val="00152A14"/>
    <w:rsid w:val="001578AC"/>
    <w:rsid w:val="00164495"/>
    <w:rsid w:val="001805B5"/>
    <w:rsid w:val="00185716"/>
    <w:rsid w:val="001879A5"/>
    <w:rsid w:val="0019600E"/>
    <w:rsid w:val="001965E9"/>
    <w:rsid w:val="001A48CC"/>
    <w:rsid w:val="001A4DF6"/>
    <w:rsid w:val="001B19B8"/>
    <w:rsid w:val="001B4B87"/>
    <w:rsid w:val="001B4D04"/>
    <w:rsid w:val="001B66D0"/>
    <w:rsid w:val="001D0AB0"/>
    <w:rsid w:val="001D0C84"/>
    <w:rsid w:val="001D7602"/>
    <w:rsid w:val="001D7E2D"/>
    <w:rsid w:val="00206342"/>
    <w:rsid w:val="00211378"/>
    <w:rsid w:val="00224750"/>
    <w:rsid w:val="002424D6"/>
    <w:rsid w:val="00244149"/>
    <w:rsid w:val="00252B9A"/>
    <w:rsid w:val="00274290"/>
    <w:rsid w:val="002903E6"/>
    <w:rsid w:val="00291218"/>
    <w:rsid w:val="00296BAA"/>
    <w:rsid w:val="002A1225"/>
    <w:rsid w:val="002A454A"/>
    <w:rsid w:val="002B336E"/>
    <w:rsid w:val="002B424E"/>
    <w:rsid w:val="002C1569"/>
    <w:rsid w:val="002C45EC"/>
    <w:rsid w:val="002C770B"/>
    <w:rsid w:val="002E106A"/>
    <w:rsid w:val="002E113C"/>
    <w:rsid w:val="002E7E5D"/>
    <w:rsid w:val="00305803"/>
    <w:rsid w:val="00305B61"/>
    <w:rsid w:val="00311144"/>
    <w:rsid w:val="00315B6C"/>
    <w:rsid w:val="00320EAC"/>
    <w:rsid w:val="0032429D"/>
    <w:rsid w:val="003271B0"/>
    <w:rsid w:val="00332A6D"/>
    <w:rsid w:val="00334119"/>
    <w:rsid w:val="003363E5"/>
    <w:rsid w:val="00337FE1"/>
    <w:rsid w:val="00357BF5"/>
    <w:rsid w:val="003762D0"/>
    <w:rsid w:val="003820E7"/>
    <w:rsid w:val="00385675"/>
    <w:rsid w:val="003907CF"/>
    <w:rsid w:val="00397BEB"/>
    <w:rsid w:val="003A2531"/>
    <w:rsid w:val="003A61E4"/>
    <w:rsid w:val="003B2B5F"/>
    <w:rsid w:val="003C1552"/>
    <w:rsid w:val="003C705A"/>
    <w:rsid w:val="003D1913"/>
    <w:rsid w:val="003D2B32"/>
    <w:rsid w:val="003E0BD3"/>
    <w:rsid w:val="003E7341"/>
    <w:rsid w:val="00403397"/>
    <w:rsid w:val="0044357B"/>
    <w:rsid w:val="00460BD1"/>
    <w:rsid w:val="004615F8"/>
    <w:rsid w:val="00461BF5"/>
    <w:rsid w:val="00466DB9"/>
    <w:rsid w:val="0047260A"/>
    <w:rsid w:val="00472D3C"/>
    <w:rsid w:val="00490145"/>
    <w:rsid w:val="0049029D"/>
    <w:rsid w:val="004A4730"/>
    <w:rsid w:val="004A597E"/>
    <w:rsid w:val="004B0FC5"/>
    <w:rsid w:val="004B2017"/>
    <w:rsid w:val="004B2E13"/>
    <w:rsid w:val="004B6019"/>
    <w:rsid w:val="004C32FF"/>
    <w:rsid w:val="004C4A7E"/>
    <w:rsid w:val="004E29D4"/>
    <w:rsid w:val="004F7E41"/>
    <w:rsid w:val="00507173"/>
    <w:rsid w:val="00507EF0"/>
    <w:rsid w:val="005231D0"/>
    <w:rsid w:val="00541552"/>
    <w:rsid w:val="00546CD0"/>
    <w:rsid w:val="00554196"/>
    <w:rsid w:val="00567BA2"/>
    <w:rsid w:val="00593E82"/>
    <w:rsid w:val="005A77BA"/>
    <w:rsid w:val="005B41E7"/>
    <w:rsid w:val="005B6CDC"/>
    <w:rsid w:val="005B6D39"/>
    <w:rsid w:val="005C2EE8"/>
    <w:rsid w:val="005D4DE5"/>
    <w:rsid w:val="005D78F2"/>
    <w:rsid w:val="005E1B9B"/>
    <w:rsid w:val="005E1F51"/>
    <w:rsid w:val="005E4B4F"/>
    <w:rsid w:val="005E5987"/>
    <w:rsid w:val="005F6C7E"/>
    <w:rsid w:val="00600266"/>
    <w:rsid w:val="00616430"/>
    <w:rsid w:val="0062398D"/>
    <w:rsid w:val="006376C1"/>
    <w:rsid w:val="006449BC"/>
    <w:rsid w:val="00647E38"/>
    <w:rsid w:val="006521C2"/>
    <w:rsid w:val="00661391"/>
    <w:rsid w:val="00694731"/>
    <w:rsid w:val="006A259A"/>
    <w:rsid w:val="006A7E78"/>
    <w:rsid w:val="006B6D18"/>
    <w:rsid w:val="006F0388"/>
    <w:rsid w:val="006F3AB4"/>
    <w:rsid w:val="006F52A2"/>
    <w:rsid w:val="007038F8"/>
    <w:rsid w:val="00720FBE"/>
    <w:rsid w:val="007462F7"/>
    <w:rsid w:val="007523D9"/>
    <w:rsid w:val="00763909"/>
    <w:rsid w:val="00767E7E"/>
    <w:rsid w:val="00773646"/>
    <w:rsid w:val="00775B1C"/>
    <w:rsid w:val="0077774B"/>
    <w:rsid w:val="00777AB4"/>
    <w:rsid w:val="007A3F79"/>
    <w:rsid w:val="007A484C"/>
    <w:rsid w:val="007B442D"/>
    <w:rsid w:val="007C1518"/>
    <w:rsid w:val="007C7F33"/>
    <w:rsid w:val="007E23FE"/>
    <w:rsid w:val="007F33B7"/>
    <w:rsid w:val="00804DC9"/>
    <w:rsid w:val="00814ED1"/>
    <w:rsid w:val="00825D63"/>
    <w:rsid w:val="00832F3D"/>
    <w:rsid w:val="00842599"/>
    <w:rsid w:val="00843F40"/>
    <w:rsid w:val="0086138B"/>
    <w:rsid w:val="0088442C"/>
    <w:rsid w:val="0089767E"/>
    <w:rsid w:val="008C04A7"/>
    <w:rsid w:val="008D2BCC"/>
    <w:rsid w:val="0090620A"/>
    <w:rsid w:val="00931331"/>
    <w:rsid w:val="00933E23"/>
    <w:rsid w:val="0095094A"/>
    <w:rsid w:val="009614FC"/>
    <w:rsid w:val="00970A39"/>
    <w:rsid w:val="00972406"/>
    <w:rsid w:val="00981486"/>
    <w:rsid w:val="0099208E"/>
    <w:rsid w:val="009923AA"/>
    <w:rsid w:val="009D2665"/>
    <w:rsid w:val="00A07B0A"/>
    <w:rsid w:val="00A16F56"/>
    <w:rsid w:val="00A23F29"/>
    <w:rsid w:val="00A31880"/>
    <w:rsid w:val="00A40023"/>
    <w:rsid w:val="00A41C8E"/>
    <w:rsid w:val="00A440ED"/>
    <w:rsid w:val="00A540B5"/>
    <w:rsid w:val="00A61552"/>
    <w:rsid w:val="00A936D7"/>
    <w:rsid w:val="00AA005B"/>
    <w:rsid w:val="00AA7249"/>
    <w:rsid w:val="00AB448F"/>
    <w:rsid w:val="00AB5086"/>
    <w:rsid w:val="00AC5523"/>
    <w:rsid w:val="00AD51E4"/>
    <w:rsid w:val="00AE7770"/>
    <w:rsid w:val="00AF0C14"/>
    <w:rsid w:val="00B374D0"/>
    <w:rsid w:val="00B4563F"/>
    <w:rsid w:val="00B52CF4"/>
    <w:rsid w:val="00B564C8"/>
    <w:rsid w:val="00B64316"/>
    <w:rsid w:val="00B67BE3"/>
    <w:rsid w:val="00B70215"/>
    <w:rsid w:val="00B77E68"/>
    <w:rsid w:val="00B8070B"/>
    <w:rsid w:val="00BB230E"/>
    <w:rsid w:val="00BC05FB"/>
    <w:rsid w:val="00BC631F"/>
    <w:rsid w:val="00BE0E56"/>
    <w:rsid w:val="00C0462E"/>
    <w:rsid w:val="00C05ECB"/>
    <w:rsid w:val="00C13DAE"/>
    <w:rsid w:val="00C16419"/>
    <w:rsid w:val="00C16F6B"/>
    <w:rsid w:val="00C20C04"/>
    <w:rsid w:val="00C34802"/>
    <w:rsid w:val="00C54324"/>
    <w:rsid w:val="00C606CB"/>
    <w:rsid w:val="00C641D8"/>
    <w:rsid w:val="00C645F4"/>
    <w:rsid w:val="00C668F3"/>
    <w:rsid w:val="00C95703"/>
    <w:rsid w:val="00CA3271"/>
    <w:rsid w:val="00CA6E63"/>
    <w:rsid w:val="00CC4516"/>
    <w:rsid w:val="00CD5D27"/>
    <w:rsid w:val="00CF0430"/>
    <w:rsid w:val="00CF3575"/>
    <w:rsid w:val="00CF7E4E"/>
    <w:rsid w:val="00D0248D"/>
    <w:rsid w:val="00D348B3"/>
    <w:rsid w:val="00D3601A"/>
    <w:rsid w:val="00D40C9B"/>
    <w:rsid w:val="00D465F5"/>
    <w:rsid w:val="00D56ADC"/>
    <w:rsid w:val="00D65979"/>
    <w:rsid w:val="00D67A99"/>
    <w:rsid w:val="00D8241A"/>
    <w:rsid w:val="00D95F65"/>
    <w:rsid w:val="00D96E81"/>
    <w:rsid w:val="00DB2576"/>
    <w:rsid w:val="00DC7F19"/>
    <w:rsid w:val="00DE38B2"/>
    <w:rsid w:val="00DE7C34"/>
    <w:rsid w:val="00E03674"/>
    <w:rsid w:val="00E0476A"/>
    <w:rsid w:val="00E10854"/>
    <w:rsid w:val="00E11219"/>
    <w:rsid w:val="00E259D5"/>
    <w:rsid w:val="00E3764F"/>
    <w:rsid w:val="00E71651"/>
    <w:rsid w:val="00E873E9"/>
    <w:rsid w:val="00E91057"/>
    <w:rsid w:val="00E92B18"/>
    <w:rsid w:val="00EA3BAE"/>
    <w:rsid w:val="00EA5465"/>
    <w:rsid w:val="00EA7DC3"/>
    <w:rsid w:val="00EB0030"/>
    <w:rsid w:val="00EB3CCF"/>
    <w:rsid w:val="00EB4308"/>
    <w:rsid w:val="00EB6786"/>
    <w:rsid w:val="00EC32B4"/>
    <w:rsid w:val="00ED241F"/>
    <w:rsid w:val="00ED3B0F"/>
    <w:rsid w:val="00EE23BD"/>
    <w:rsid w:val="00EE7FFA"/>
    <w:rsid w:val="00EF5264"/>
    <w:rsid w:val="00F026DC"/>
    <w:rsid w:val="00F04351"/>
    <w:rsid w:val="00F24E5F"/>
    <w:rsid w:val="00F32D9C"/>
    <w:rsid w:val="00F376A0"/>
    <w:rsid w:val="00F54090"/>
    <w:rsid w:val="00F63C70"/>
    <w:rsid w:val="00F668C1"/>
    <w:rsid w:val="00F71776"/>
    <w:rsid w:val="00F82A47"/>
    <w:rsid w:val="00F90182"/>
    <w:rsid w:val="00FA5B1B"/>
    <w:rsid w:val="00FB5D43"/>
    <w:rsid w:val="00FC3E69"/>
    <w:rsid w:val="00FC567A"/>
    <w:rsid w:val="00FC7E17"/>
    <w:rsid w:val="00FE6E7B"/>
    <w:rsid w:val="00FF7658"/>
    <w:rsid w:val="00FF76B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B00E4"/>
  <w15:chartTrackingRefBased/>
  <w15:docId w15:val="{10290BFF-BABE-4CA9-AE86-BC74BB84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4A7"/>
    <w:pPr>
      <w:spacing w:before="120" w:after="120"/>
    </w:pPr>
    <w:rPr>
      <w:rFonts w:ascii="Gill Sans MT" w:eastAsia="Calibri" w:hAnsi="Gill Sans MT"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C04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4A7"/>
    <w:rPr>
      <w:rFonts w:ascii="Gill Sans MT" w:eastAsia="Calibri" w:hAnsi="Gill Sans MT" w:cs="Times New Roman"/>
      <w:lang w:eastAsia="en-US"/>
    </w:rPr>
  </w:style>
  <w:style w:type="paragraph" w:styleId="Footer">
    <w:name w:val="footer"/>
    <w:basedOn w:val="Normal"/>
    <w:link w:val="FooterChar"/>
    <w:uiPriority w:val="99"/>
    <w:rsid w:val="008C04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4A7"/>
    <w:rPr>
      <w:rFonts w:ascii="Gill Sans MT" w:eastAsia="Calibri" w:hAnsi="Gill Sans MT" w:cs="Times New Roman"/>
      <w:lang w:eastAsia="en-US"/>
    </w:rPr>
  </w:style>
  <w:style w:type="paragraph" w:customStyle="1" w:styleId="Body">
    <w:name w:val="Body"/>
    <w:rsid w:val="002C1569"/>
    <w:pPr>
      <w:spacing w:after="0" w:line="240" w:lineRule="auto"/>
    </w:pPr>
    <w:rPr>
      <w:rFonts w:ascii="Helvetica" w:eastAsia="ヒラギノ角ゴ Pro W3" w:hAnsi="Helvetica" w:cs="Times New Roman"/>
      <w:color w:val="000000"/>
      <w:sz w:val="24"/>
      <w:szCs w:val="20"/>
      <w:lang w:val="en-US" w:eastAsia="en-US"/>
    </w:rPr>
  </w:style>
  <w:style w:type="table" w:styleId="TableGrid">
    <w:name w:val="Table Grid"/>
    <w:basedOn w:val="TableNormal"/>
    <w:uiPriority w:val="39"/>
    <w:rsid w:val="00EE7FFA"/>
    <w:pPr>
      <w:spacing w:after="0" w:line="240" w:lineRule="auto"/>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F52A2"/>
    <w:pPr>
      <w:spacing w:after="0" w:line="240" w:lineRule="auto"/>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33E23"/>
  </w:style>
  <w:style w:type="paragraph" w:styleId="ListParagraph">
    <w:name w:val="List Paragraph"/>
    <w:basedOn w:val="Normal"/>
    <w:uiPriority w:val="34"/>
    <w:qFormat/>
    <w:rsid w:val="0089767E"/>
    <w:pPr>
      <w:ind w:left="720"/>
      <w:contextualSpacing/>
    </w:pPr>
  </w:style>
  <w:style w:type="paragraph" w:styleId="Date">
    <w:name w:val="Date"/>
    <w:basedOn w:val="Normal"/>
    <w:next w:val="Normal"/>
    <w:link w:val="DateChar"/>
    <w:uiPriority w:val="99"/>
    <w:semiHidden/>
    <w:unhideWhenUsed/>
    <w:rsid w:val="005B41E7"/>
  </w:style>
  <w:style w:type="character" w:customStyle="1" w:styleId="DateChar">
    <w:name w:val="Date Char"/>
    <w:basedOn w:val="DefaultParagraphFont"/>
    <w:link w:val="Date"/>
    <w:uiPriority w:val="99"/>
    <w:semiHidden/>
    <w:rsid w:val="005B41E7"/>
    <w:rPr>
      <w:rFonts w:ascii="Gill Sans MT" w:eastAsia="Calibri" w:hAnsi="Gill Sans MT" w:cs="Times New Roman"/>
      <w:lang w:eastAsia="en-US"/>
    </w:rPr>
  </w:style>
  <w:style w:type="paragraph" w:customStyle="1" w:styleId="Default">
    <w:name w:val="Default"/>
    <w:rsid w:val="00775B1C"/>
    <w:pPr>
      <w:autoSpaceDE w:val="0"/>
      <w:autoSpaceDN w:val="0"/>
      <w:adjustRightInd w:val="0"/>
      <w:spacing w:after="0" w:line="240" w:lineRule="auto"/>
    </w:pPr>
    <w:rPr>
      <w:rFonts w:ascii="Gill Sans MT" w:hAnsi="Gill Sans MT" w:cs="Gill Sans MT"/>
      <w:color w:val="000000"/>
      <w:sz w:val="24"/>
      <w:szCs w:val="24"/>
    </w:rPr>
  </w:style>
  <w:style w:type="paragraph" w:styleId="NormalWeb">
    <w:name w:val="Normal (Web)"/>
    <w:basedOn w:val="Normal"/>
    <w:uiPriority w:val="99"/>
    <w:unhideWhenUsed/>
    <w:rsid w:val="00F90182"/>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rsid w:val="00206342"/>
    <w:rPr>
      <w:rFonts w:cs="Times New Roman"/>
      <w:color w:val="0000FF"/>
      <w:u w:val="single"/>
    </w:rPr>
  </w:style>
  <w:style w:type="paragraph" w:styleId="NoSpacing">
    <w:name w:val="No Spacing"/>
    <w:uiPriority w:val="1"/>
    <w:qFormat/>
    <w:rsid w:val="004B6019"/>
    <w:pPr>
      <w:spacing w:after="0" w:line="240" w:lineRule="auto"/>
    </w:pPr>
    <w:rPr>
      <w:rFonts w:ascii="Gill Sans MT" w:eastAsia="Calibri" w:hAnsi="Gill Sans MT"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407123">
      <w:bodyDiv w:val="1"/>
      <w:marLeft w:val="0"/>
      <w:marRight w:val="0"/>
      <w:marTop w:val="0"/>
      <w:marBottom w:val="0"/>
      <w:divBdr>
        <w:top w:val="none" w:sz="0" w:space="0" w:color="auto"/>
        <w:left w:val="none" w:sz="0" w:space="0" w:color="auto"/>
        <w:bottom w:val="none" w:sz="0" w:space="0" w:color="auto"/>
        <w:right w:val="none" w:sz="0" w:space="0" w:color="auto"/>
      </w:divBdr>
    </w:div>
    <w:div w:id="110563349">
      <w:bodyDiv w:val="1"/>
      <w:marLeft w:val="0"/>
      <w:marRight w:val="0"/>
      <w:marTop w:val="0"/>
      <w:marBottom w:val="0"/>
      <w:divBdr>
        <w:top w:val="none" w:sz="0" w:space="0" w:color="auto"/>
        <w:left w:val="none" w:sz="0" w:space="0" w:color="auto"/>
        <w:bottom w:val="none" w:sz="0" w:space="0" w:color="auto"/>
        <w:right w:val="none" w:sz="0" w:space="0" w:color="auto"/>
      </w:divBdr>
    </w:div>
    <w:div w:id="124853516">
      <w:bodyDiv w:val="1"/>
      <w:marLeft w:val="0"/>
      <w:marRight w:val="0"/>
      <w:marTop w:val="0"/>
      <w:marBottom w:val="0"/>
      <w:divBdr>
        <w:top w:val="none" w:sz="0" w:space="0" w:color="auto"/>
        <w:left w:val="none" w:sz="0" w:space="0" w:color="auto"/>
        <w:bottom w:val="none" w:sz="0" w:space="0" w:color="auto"/>
        <w:right w:val="none" w:sz="0" w:space="0" w:color="auto"/>
      </w:divBdr>
    </w:div>
    <w:div w:id="216743869">
      <w:bodyDiv w:val="1"/>
      <w:marLeft w:val="0"/>
      <w:marRight w:val="0"/>
      <w:marTop w:val="0"/>
      <w:marBottom w:val="0"/>
      <w:divBdr>
        <w:top w:val="none" w:sz="0" w:space="0" w:color="auto"/>
        <w:left w:val="none" w:sz="0" w:space="0" w:color="auto"/>
        <w:bottom w:val="none" w:sz="0" w:space="0" w:color="auto"/>
        <w:right w:val="none" w:sz="0" w:space="0" w:color="auto"/>
      </w:divBdr>
    </w:div>
    <w:div w:id="313989070">
      <w:bodyDiv w:val="1"/>
      <w:marLeft w:val="0"/>
      <w:marRight w:val="0"/>
      <w:marTop w:val="0"/>
      <w:marBottom w:val="0"/>
      <w:divBdr>
        <w:top w:val="none" w:sz="0" w:space="0" w:color="auto"/>
        <w:left w:val="none" w:sz="0" w:space="0" w:color="auto"/>
        <w:bottom w:val="none" w:sz="0" w:space="0" w:color="auto"/>
        <w:right w:val="none" w:sz="0" w:space="0" w:color="auto"/>
      </w:divBdr>
    </w:div>
    <w:div w:id="331376091">
      <w:bodyDiv w:val="1"/>
      <w:marLeft w:val="0"/>
      <w:marRight w:val="0"/>
      <w:marTop w:val="0"/>
      <w:marBottom w:val="0"/>
      <w:divBdr>
        <w:top w:val="none" w:sz="0" w:space="0" w:color="auto"/>
        <w:left w:val="none" w:sz="0" w:space="0" w:color="auto"/>
        <w:bottom w:val="none" w:sz="0" w:space="0" w:color="auto"/>
        <w:right w:val="none" w:sz="0" w:space="0" w:color="auto"/>
      </w:divBdr>
    </w:div>
    <w:div w:id="346910843">
      <w:bodyDiv w:val="1"/>
      <w:marLeft w:val="0"/>
      <w:marRight w:val="0"/>
      <w:marTop w:val="0"/>
      <w:marBottom w:val="0"/>
      <w:divBdr>
        <w:top w:val="none" w:sz="0" w:space="0" w:color="auto"/>
        <w:left w:val="none" w:sz="0" w:space="0" w:color="auto"/>
        <w:bottom w:val="none" w:sz="0" w:space="0" w:color="auto"/>
        <w:right w:val="none" w:sz="0" w:space="0" w:color="auto"/>
      </w:divBdr>
    </w:div>
    <w:div w:id="413204876">
      <w:bodyDiv w:val="1"/>
      <w:marLeft w:val="0"/>
      <w:marRight w:val="0"/>
      <w:marTop w:val="0"/>
      <w:marBottom w:val="0"/>
      <w:divBdr>
        <w:top w:val="none" w:sz="0" w:space="0" w:color="auto"/>
        <w:left w:val="none" w:sz="0" w:space="0" w:color="auto"/>
        <w:bottom w:val="none" w:sz="0" w:space="0" w:color="auto"/>
        <w:right w:val="none" w:sz="0" w:space="0" w:color="auto"/>
      </w:divBdr>
    </w:div>
    <w:div w:id="434448698">
      <w:bodyDiv w:val="1"/>
      <w:marLeft w:val="0"/>
      <w:marRight w:val="0"/>
      <w:marTop w:val="0"/>
      <w:marBottom w:val="0"/>
      <w:divBdr>
        <w:top w:val="none" w:sz="0" w:space="0" w:color="auto"/>
        <w:left w:val="none" w:sz="0" w:space="0" w:color="auto"/>
        <w:bottom w:val="none" w:sz="0" w:space="0" w:color="auto"/>
        <w:right w:val="none" w:sz="0" w:space="0" w:color="auto"/>
      </w:divBdr>
    </w:div>
    <w:div w:id="596451634">
      <w:bodyDiv w:val="1"/>
      <w:marLeft w:val="0"/>
      <w:marRight w:val="0"/>
      <w:marTop w:val="0"/>
      <w:marBottom w:val="0"/>
      <w:divBdr>
        <w:top w:val="none" w:sz="0" w:space="0" w:color="auto"/>
        <w:left w:val="none" w:sz="0" w:space="0" w:color="auto"/>
        <w:bottom w:val="none" w:sz="0" w:space="0" w:color="auto"/>
        <w:right w:val="none" w:sz="0" w:space="0" w:color="auto"/>
      </w:divBdr>
    </w:div>
    <w:div w:id="634338836">
      <w:bodyDiv w:val="1"/>
      <w:marLeft w:val="0"/>
      <w:marRight w:val="0"/>
      <w:marTop w:val="0"/>
      <w:marBottom w:val="0"/>
      <w:divBdr>
        <w:top w:val="none" w:sz="0" w:space="0" w:color="auto"/>
        <w:left w:val="none" w:sz="0" w:space="0" w:color="auto"/>
        <w:bottom w:val="none" w:sz="0" w:space="0" w:color="auto"/>
        <w:right w:val="none" w:sz="0" w:space="0" w:color="auto"/>
      </w:divBdr>
    </w:div>
    <w:div w:id="691224881">
      <w:bodyDiv w:val="1"/>
      <w:marLeft w:val="0"/>
      <w:marRight w:val="0"/>
      <w:marTop w:val="0"/>
      <w:marBottom w:val="0"/>
      <w:divBdr>
        <w:top w:val="none" w:sz="0" w:space="0" w:color="auto"/>
        <w:left w:val="none" w:sz="0" w:space="0" w:color="auto"/>
        <w:bottom w:val="none" w:sz="0" w:space="0" w:color="auto"/>
        <w:right w:val="none" w:sz="0" w:space="0" w:color="auto"/>
      </w:divBdr>
    </w:div>
    <w:div w:id="755177434">
      <w:bodyDiv w:val="1"/>
      <w:marLeft w:val="0"/>
      <w:marRight w:val="0"/>
      <w:marTop w:val="0"/>
      <w:marBottom w:val="0"/>
      <w:divBdr>
        <w:top w:val="none" w:sz="0" w:space="0" w:color="auto"/>
        <w:left w:val="none" w:sz="0" w:space="0" w:color="auto"/>
        <w:bottom w:val="none" w:sz="0" w:space="0" w:color="auto"/>
        <w:right w:val="none" w:sz="0" w:space="0" w:color="auto"/>
      </w:divBdr>
    </w:div>
    <w:div w:id="769811881">
      <w:bodyDiv w:val="1"/>
      <w:marLeft w:val="0"/>
      <w:marRight w:val="0"/>
      <w:marTop w:val="0"/>
      <w:marBottom w:val="0"/>
      <w:divBdr>
        <w:top w:val="none" w:sz="0" w:space="0" w:color="auto"/>
        <w:left w:val="none" w:sz="0" w:space="0" w:color="auto"/>
        <w:bottom w:val="none" w:sz="0" w:space="0" w:color="auto"/>
        <w:right w:val="none" w:sz="0" w:space="0" w:color="auto"/>
      </w:divBdr>
    </w:div>
    <w:div w:id="933903517">
      <w:bodyDiv w:val="1"/>
      <w:marLeft w:val="0"/>
      <w:marRight w:val="0"/>
      <w:marTop w:val="0"/>
      <w:marBottom w:val="0"/>
      <w:divBdr>
        <w:top w:val="none" w:sz="0" w:space="0" w:color="auto"/>
        <w:left w:val="none" w:sz="0" w:space="0" w:color="auto"/>
        <w:bottom w:val="none" w:sz="0" w:space="0" w:color="auto"/>
        <w:right w:val="none" w:sz="0" w:space="0" w:color="auto"/>
      </w:divBdr>
    </w:div>
    <w:div w:id="969750226">
      <w:bodyDiv w:val="1"/>
      <w:marLeft w:val="0"/>
      <w:marRight w:val="0"/>
      <w:marTop w:val="0"/>
      <w:marBottom w:val="0"/>
      <w:divBdr>
        <w:top w:val="none" w:sz="0" w:space="0" w:color="auto"/>
        <w:left w:val="none" w:sz="0" w:space="0" w:color="auto"/>
        <w:bottom w:val="none" w:sz="0" w:space="0" w:color="auto"/>
        <w:right w:val="none" w:sz="0" w:space="0" w:color="auto"/>
      </w:divBdr>
    </w:div>
    <w:div w:id="1040134204">
      <w:bodyDiv w:val="1"/>
      <w:marLeft w:val="0"/>
      <w:marRight w:val="0"/>
      <w:marTop w:val="0"/>
      <w:marBottom w:val="0"/>
      <w:divBdr>
        <w:top w:val="none" w:sz="0" w:space="0" w:color="auto"/>
        <w:left w:val="none" w:sz="0" w:space="0" w:color="auto"/>
        <w:bottom w:val="none" w:sz="0" w:space="0" w:color="auto"/>
        <w:right w:val="none" w:sz="0" w:space="0" w:color="auto"/>
      </w:divBdr>
    </w:div>
    <w:div w:id="1086343241">
      <w:bodyDiv w:val="1"/>
      <w:marLeft w:val="0"/>
      <w:marRight w:val="0"/>
      <w:marTop w:val="0"/>
      <w:marBottom w:val="0"/>
      <w:divBdr>
        <w:top w:val="none" w:sz="0" w:space="0" w:color="auto"/>
        <w:left w:val="none" w:sz="0" w:space="0" w:color="auto"/>
        <w:bottom w:val="none" w:sz="0" w:space="0" w:color="auto"/>
        <w:right w:val="none" w:sz="0" w:space="0" w:color="auto"/>
      </w:divBdr>
    </w:div>
    <w:div w:id="1184242516">
      <w:bodyDiv w:val="1"/>
      <w:marLeft w:val="0"/>
      <w:marRight w:val="0"/>
      <w:marTop w:val="0"/>
      <w:marBottom w:val="0"/>
      <w:divBdr>
        <w:top w:val="none" w:sz="0" w:space="0" w:color="auto"/>
        <w:left w:val="none" w:sz="0" w:space="0" w:color="auto"/>
        <w:bottom w:val="none" w:sz="0" w:space="0" w:color="auto"/>
        <w:right w:val="none" w:sz="0" w:space="0" w:color="auto"/>
      </w:divBdr>
    </w:div>
    <w:div w:id="1326742656">
      <w:bodyDiv w:val="1"/>
      <w:marLeft w:val="0"/>
      <w:marRight w:val="0"/>
      <w:marTop w:val="0"/>
      <w:marBottom w:val="0"/>
      <w:divBdr>
        <w:top w:val="none" w:sz="0" w:space="0" w:color="auto"/>
        <w:left w:val="none" w:sz="0" w:space="0" w:color="auto"/>
        <w:bottom w:val="none" w:sz="0" w:space="0" w:color="auto"/>
        <w:right w:val="none" w:sz="0" w:space="0" w:color="auto"/>
      </w:divBdr>
    </w:div>
    <w:div w:id="1422875203">
      <w:bodyDiv w:val="1"/>
      <w:marLeft w:val="0"/>
      <w:marRight w:val="0"/>
      <w:marTop w:val="0"/>
      <w:marBottom w:val="0"/>
      <w:divBdr>
        <w:top w:val="none" w:sz="0" w:space="0" w:color="auto"/>
        <w:left w:val="none" w:sz="0" w:space="0" w:color="auto"/>
        <w:bottom w:val="none" w:sz="0" w:space="0" w:color="auto"/>
        <w:right w:val="none" w:sz="0" w:space="0" w:color="auto"/>
      </w:divBdr>
    </w:div>
    <w:div w:id="1643584724">
      <w:bodyDiv w:val="1"/>
      <w:marLeft w:val="0"/>
      <w:marRight w:val="0"/>
      <w:marTop w:val="0"/>
      <w:marBottom w:val="0"/>
      <w:divBdr>
        <w:top w:val="none" w:sz="0" w:space="0" w:color="auto"/>
        <w:left w:val="none" w:sz="0" w:space="0" w:color="auto"/>
        <w:bottom w:val="none" w:sz="0" w:space="0" w:color="auto"/>
        <w:right w:val="none" w:sz="0" w:space="0" w:color="auto"/>
      </w:divBdr>
    </w:div>
    <w:div w:id="1655181265">
      <w:bodyDiv w:val="1"/>
      <w:marLeft w:val="0"/>
      <w:marRight w:val="0"/>
      <w:marTop w:val="0"/>
      <w:marBottom w:val="0"/>
      <w:divBdr>
        <w:top w:val="none" w:sz="0" w:space="0" w:color="auto"/>
        <w:left w:val="none" w:sz="0" w:space="0" w:color="auto"/>
        <w:bottom w:val="none" w:sz="0" w:space="0" w:color="auto"/>
        <w:right w:val="none" w:sz="0" w:space="0" w:color="auto"/>
      </w:divBdr>
      <w:divsChild>
        <w:div w:id="1018699062">
          <w:marLeft w:val="547"/>
          <w:marRight w:val="0"/>
          <w:marTop w:val="134"/>
          <w:marBottom w:val="0"/>
          <w:divBdr>
            <w:top w:val="none" w:sz="0" w:space="0" w:color="auto"/>
            <w:left w:val="none" w:sz="0" w:space="0" w:color="auto"/>
            <w:bottom w:val="none" w:sz="0" w:space="0" w:color="auto"/>
            <w:right w:val="none" w:sz="0" w:space="0" w:color="auto"/>
          </w:divBdr>
        </w:div>
        <w:div w:id="1080054702">
          <w:marLeft w:val="547"/>
          <w:marRight w:val="0"/>
          <w:marTop w:val="134"/>
          <w:marBottom w:val="0"/>
          <w:divBdr>
            <w:top w:val="none" w:sz="0" w:space="0" w:color="auto"/>
            <w:left w:val="none" w:sz="0" w:space="0" w:color="auto"/>
            <w:bottom w:val="none" w:sz="0" w:space="0" w:color="auto"/>
            <w:right w:val="none" w:sz="0" w:space="0" w:color="auto"/>
          </w:divBdr>
        </w:div>
      </w:divsChild>
    </w:div>
    <w:div w:id="1675572814">
      <w:bodyDiv w:val="1"/>
      <w:marLeft w:val="0"/>
      <w:marRight w:val="0"/>
      <w:marTop w:val="0"/>
      <w:marBottom w:val="0"/>
      <w:divBdr>
        <w:top w:val="none" w:sz="0" w:space="0" w:color="auto"/>
        <w:left w:val="none" w:sz="0" w:space="0" w:color="auto"/>
        <w:bottom w:val="none" w:sz="0" w:space="0" w:color="auto"/>
        <w:right w:val="none" w:sz="0" w:space="0" w:color="auto"/>
      </w:divBdr>
    </w:div>
    <w:div w:id="1688554055">
      <w:bodyDiv w:val="1"/>
      <w:marLeft w:val="0"/>
      <w:marRight w:val="0"/>
      <w:marTop w:val="0"/>
      <w:marBottom w:val="0"/>
      <w:divBdr>
        <w:top w:val="none" w:sz="0" w:space="0" w:color="auto"/>
        <w:left w:val="none" w:sz="0" w:space="0" w:color="auto"/>
        <w:bottom w:val="none" w:sz="0" w:space="0" w:color="auto"/>
        <w:right w:val="none" w:sz="0" w:space="0" w:color="auto"/>
      </w:divBdr>
    </w:div>
    <w:div w:id="1695571210">
      <w:bodyDiv w:val="1"/>
      <w:marLeft w:val="0"/>
      <w:marRight w:val="0"/>
      <w:marTop w:val="0"/>
      <w:marBottom w:val="0"/>
      <w:divBdr>
        <w:top w:val="none" w:sz="0" w:space="0" w:color="auto"/>
        <w:left w:val="none" w:sz="0" w:space="0" w:color="auto"/>
        <w:bottom w:val="none" w:sz="0" w:space="0" w:color="auto"/>
        <w:right w:val="none" w:sz="0" w:space="0" w:color="auto"/>
      </w:divBdr>
    </w:div>
    <w:div w:id="1759249691">
      <w:bodyDiv w:val="1"/>
      <w:marLeft w:val="0"/>
      <w:marRight w:val="0"/>
      <w:marTop w:val="0"/>
      <w:marBottom w:val="0"/>
      <w:divBdr>
        <w:top w:val="none" w:sz="0" w:space="0" w:color="auto"/>
        <w:left w:val="none" w:sz="0" w:space="0" w:color="auto"/>
        <w:bottom w:val="none" w:sz="0" w:space="0" w:color="auto"/>
        <w:right w:val="none" w:sz="0" w:space="0" w:color="auto"/>
      </w:divBdr>
    </w:div>
    <w:div w:id="1810323929">
      <w:bodyDiv w:val="1"/>
      <w:marLeft w:val="0"/>
      <w:marRight w:val="0"/>
      <w:marTop w:val="0"/>
      <w:marBottom w:val="0"/>
      <w:divBdr>
        <w:top w:val="none" w:sz="0" w:space="0" w:color="auto"/>
        <w:left w:val="none" w:sz="0" w:space="0" w:color="auto"/>
        <w:bottom w:val="none" w:sz="0" w:space="0" w:color="auto"/>
        <w:right w:val="none" w:sz="0" w:space="0" w:color="auto"/>
      </w:divBdr>
    </w:div>
    <w:div w:id="187211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1792</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Burge</dc:creator>
  <cp:keywords/>
  <dc:description/>
  <cp:lastModifiedBy>Dina Adams</cp:lastModifiedBy>
  <cp:revision>88</cp:revision>
  <dcterms:created xsi:type="dcterms:W3CDTF">2023-09-04T20:37:00Z</dcterms:created>
  <dcterms:modified xsi:type="dcterms:W3CDTF">2026-09-05T13:33:00Z</dcterms:modified>
</cp:coreProperties>
</file>